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2" w:rsidRPr="007038D0" w:rsidRDefault="00FE08C2" w:rsidP="00FE08C2">
      <w:pPr>
        <w:pStyle w:val="Default"/>
        <w:jc w:val="center"/>
      </w:pPr>
      <w:r w:rsidRPr="007038D0">
        <w:t>Муниципальное казённое общеобразовательное учреждение</w:t>
      </w:r>
    </w:p>
    <w:p w:rsidR="00FE08C2" w:rsidRPr="007038D0" w:rsidRDefault="00FE08C2" w:rsidP="00FE08C2">
      <w:pPr>
        <w:pStyle w:val="Default"/>
        <w:jc w:val="center"/>
      </w:pPr>
      <w:proofErr w:type="spellStart"/>
      <w:r w:rsidRPr="007038D0">
        <w:t>Дальнезакорская</w:t>
      </w:r>
      <w:proofErr w:type="spellEnd"/>
      <w:r w:rsidRPr="007038D0">
        <w:t xml:space="preserve"> средняя общеобразовательная школа</w:t>
      </w:r>
    </w:p>
    <w:p w:rsidR="00FE08C2" w:rsidRPr="007038D0" w:rsidRDefault="00FE08C2" w:rsidP="00FE08C2">
      <w:pPr>
        <w:keepNext/>
        <w:suppressAutoHyphens/>
        <w:snapToGrid w:val="0"/>
        <w:spacing w:after="0" w:line="180" w:lineRule="atLeast"/>
        <w:jc w:val="center"/>
        <w:outlineLvl w:val="2"/>
        <w:rPr>
          <w:b/>
          <w:szCs w:val="24"/>
          <w:lang w:eastAsia="ar-SA"/>
        </w:rPr>
      </w:pPr>
      <w:r w:rsidRPr="007038D0">
        <w:rPr>
          <w:szCs w:val="24"/>
        </w:rPr>
        <w:t xml:space="preserve">Центр образования естественно-научной и </w:t>
      </w:r>
      <w:proofErr w:type="gramStart"/>
      <w:r w:rsidRPr="007038D0">
        <w:rPr>
          <w:szCs w:val="24"/>
        </w:rPr>
        <w:t>технологической</w:t>
      </w:r>
      <w:proofErr w:type="gramEnd"/>
      <w:r w:rsidRPr="007038D0">
        <w:rPr>
          <w:szCs w:val="24"/>
        </w:rPr>
        <w:t xml:space="preserve"> направленностей</w:t>
      </w:r>
    </w:p>
    <w:p w:rsidR="00FE08C2" w:rsidRPr="007038D0" w:rsidRDefault="00FE08C2" w:rsidP="00286D59">
      <w:pPr>
        <w:keepNext/>
        <w:numPr>
          <w:ilvl w:val="2"/>
          <w:numId w:val="1"/>
        </w:numPr>
        <w:suppressAutoHyphens/>
        <w:snapToGrid w:val="0"/>
        <w:spacing w:after="0" w:line="180" w:lineRule="atLeast"/>
        <w:ind w:right="0"/>
        <w:outlineLvl w:val="2"/>
        <w:rPr>
          <w:b/>
          <w:i/>
          <w:szCs w:val="24"/>
          <w:lang w:eastAsia="ar-SA"/>
        </w:rPr>
      </w:pPr>
    </w:p>
    <w:p w:rsidR="00FE08C2" w:rsidRPr="007038D0" w:rsidRDefault="00FE08C2" w:rsidP="00FE08C2">
      <w:pPr>
        <w:keepNext/>
        <w:suppressAutoHyphens/>
        <w:snapToGrid w:val="0"/>
        <w:spacing w:after="0" w:line="180" w:lineRule="atLeast"/>
        <w:outlineLvl w:val="2"/>
        <w:rPr>
          <w:b/>
          <w:i/>
          <w:noProof/>
          <w:szCs w:val="24"/>
        </w:rPr>
      </w:pPr>
    </w:p>
    <w:p w:rsidR="00FE08C2" w:rsidRPr="007038D0" w:rsidRDefault="00FE08C2" w:rsidP="00FE08C2">
      <w:pPr>
        <w:keepNext/>
        <w:suppressAutoHyphens/>
        <w:snapToGrid w:val="0"/>
        <w:spacing w:after="0" w:line="180" w:lineRule="atLeast"/>
        <w:outlineLvl w:val="2"/>
        <w:rPr>
          <w:b/>
          <w:i/>
          <w:noProof/>
          <w:szCs w:val="24"/>
        </w:rPr>
      </w:pPr>
    </w:p>
    <w:p w:rsidR="00FE08C2" w:rsidRPr="007038D0" w:rsidRDefault="00FE08C2" w:rsidP="00FE08C2">
      <w:pPr>
        <w:pStyle w:val="Default"/>
        <w:jc w:val="both"/>
      </w:pPr>
    </w:p>
    <w:tbl>
      <w:tblPr>
        <w:tblW w:w="160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65"/>
        <w:gridCol w:w="4877"/>
      </w:tblGrid>
      <w:tr w:rsidR="00FE08C2" w:rsidRPr="007038D0" w:rsidTr="00FE08C2">
        <w:trPr>
          <w:trHeight w:val="575"/>
        </w:trPr>
        <w:tc>
          <w:tcPr>
            <w:tcW w:w="11165" w:type="dxa"/>
          </w:tcPr>
          <w:p w:rsidR="00FE08C2" w:rsidRPr="007038D0" w:rsidRDefault="00FE08C2" w:rsidP="00FE08C2">
            <w:pPr>
              <w:pStyle w:val="Default"/>
              <w:jc w:val="both"/>
            </w:pPr>
            <w:r w:rsidRPr="007038D0">
              <w:t xml:space="preserve"> «Согласовано»                                                              </w:t>
            </w:r>
            <w:r w:rsidR="007038D0">
              <w:t xml:space="preserve">                     </w:t>
            </w:r>
            <w:r w:rsidRPr="007038D0">
              <w:t xml:space="preserve"> «Утверждено»</w:t>
            </w:r>
          </w:p>
          <w:p w:rsidR="00FE08C2" w:rsidRPr="007038D0" w:rsidRDefault="00FE08C2" w:rsidP="00FE08C2">
            <w:pPr>
              <w:pStyle w:val="Default"/>
              <w:tabs>
                <w:tab w:val="left" w:pos="6524"/>
              </w:tabs>
              <w:jc w:val="both"/>
            </w:pPr>
            <w:r w:rsidRPr="007038D0">
              <w:t xml:space="preserve">Руководитель Центра «Точка роста» </w:t>
            </w:r>
            <w:r w:rsidRPr="007038D0">
              <w:tab/>
              <w:t xml:space="preserve">Приказом № 103-од </w:t>
            </w:r>
          </w:p>
          <w:p w:rsidR="00FE08C2" w:rsidRPr="007038D0" w:rsidRDefault="00FE08C2" w:rsidP="00FE08C2">
            <w:pPr>
              <w:pStyle w:val="Default"/>
              <w:jc w:val="both"/>
            </w:pPr>
            <w:r w:rsidRPr="007038D0">
              <w:t>______________</w:t>
            </w:r>
            <w:proofErr w:type="spellStart"/>
            <w:r w:rsidRPr="007038D0">
              <w:t>Е.Н.Сидорова</w:t>
            </w:r>
            <w:proofErr w:type="spellEnd"/>
            <w:r w:rsidRPr="007038D0">
              <w:t xml:space="preserve">                                         </w:t>
            </w:r>
            <w:r w:rsidR="007038D0">
              <w:t xml:space="preserve">                  </w:t>
            </w:r>
            <w:r w:rsidRPr="007038D0">
              <w:t xml:space="preserve"> от 31.08.2022 г.</w:t>
            </w:r>
          </w:p>
          <w:p w:rsidR="00FE08C2" w:rsidRPr="007038D0" w:rsidRDefault="00FE08C2" w:rsidP="00FE08C2">
            <w:pPr>
              <w:pStyle w:val="Default"/>
              <w:jc w:val="both"/>
            </w:pPr>
            <w:r w:rsidRPr="007038D0">
              <w:rPr>
                <w:color w:val="auto"/>
              </w:rPr>
              <w:t xml:space="preserve">«30» августа </w:t>
            </w:r>
            <w:r w:rsidRPr="007038D0">
              <w:t xml:space="preserve">2022г. </w:t>
            </w:r>
          </w:p>
          <w:p w:rsidR="00FE08C2" w:rsidRPr="007038D0" w:rsidRDefault="00FE08C2" w:rsidP="00FE08C2">
            <w:pPr>
              <w:pStyle w:val="Default"/>
              <w:jc w:val="both"/>
            </w:pPr>
          </w:p>
          <w:p w:rsidR="00FE08C2" w:rsidRPr="007038D0" w:rsidRDefault="00FE08C2" w:rsidP="00FE08C2">
            <w:pPr>
              <w:pStyle w:val="Default"/>
              <w:jc w:val="both"/>
            </w:pPr>
          </w:p>
          <w:p w:rsidR="00FE08C2" w:rsidRPr="007038D0" w:rsidRDefault="00FE08C2" w:rsidP="00FE08C2">
            <w:pPr>
              <w:pStyle w:val="Default"/>
              <w:jc w:val="both"/>
              <w:rPr>
                <w:b/>
              </w:rPr>
            </w:pPr>
          </w:p>
          <w:p w:rsidR="007038D0" w:rsidRDefault="00FE08C2" w:rsidP="00FE08C2">
            <w:pPr>
              <w:pStyle w:val="Default"/>
              <w:ind w:right="-5404"/>
              <w:rPr>
                <w:b/>
              </w:rPr>
            </w:pPr>
            <w:r w:rsidRPr="007038D0">
              <w:rPr>
                <w:b/>
              </w:rPr>
              <w:t xml:space="preserve">                            </w:t>
            </w:r>
          </w:p>
          <w:p w:rsidR="007038D0" w:rsidRDefault="007038D0" w:rsidP="00FE08C2">
            <w:pPr>
              <w:pStyle w:val="Default"/>
              <w:ind w:right="-5404"/>
              <w:rPr>
                <w:b/>
              </w:rPr>
            </w:pPr>
          </w:p>
          <w:p w:rsidR="007038D0" w:rsidRDefault="007038D0" w:rsidP="00FE08C2">
            <w:pPr>
              <w:pStyle w:val="Default"/>
              <w:ind w:right="-5404"/>
              <w:rPr>
                <w:b/>
              </w:rPr>
            </w:pPr>
          </w:p>
          <w:p w:rsidR="007038D0" w:rsidRDefault="007038D0" w:rsidP="00FE08C2">
            <w:pPr>
              <w:pStyle w:val="Default"/>
              <w:ind w:right="-5404"/>
              <w:rPr>
                <w:b/>
              </w:rPr>
            </w:pPr>
          </w:p>
          <w:p w:rsidR="007038D0" w:rsidRDefault="007038D0" w:rsidP="00FE08C2">
            <w:pPr>
              <w:pStyle w:val="Default"/>
              <w:ind w:right="-5404"/>
              <w:rPr>
                <w:b/>
              </w:rPr>
            </w:pPr>
          </w:p>
          <w:p w:rsidR="007038D0" w:rsidRDefault="007038D0" w:rsidP="00FE08C2">
            <w:pPr>
              <w:pStyle w:val="Default"/>
              <w:ind w:right="-5404"/>
              <w:rPr>
                <w:b/>
              </w:rPr>
            </w:pPr>
          </w:p>
          <w:p w:rsidR="00FE08C2" w:rsidRPr="007038D0" w:rsidRDefault="007038D0" w:rsidP="007038D0">
            <w:pPr>
              <w:pStyle w:val="Default"/>
              <w:ind w:right="-5404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FE08C2" w:rsidRPr="007038D0">
              <w:rPr>
                <w:b/>
              </w:rPr>
              <w:t>Рабочая программа курса внеурочной деятельности</w:t>
            </w:r>
          </w:p>
          <w:p w:rsidR="00FE08C2" w:rsidRPr="007038D0" w:rsidRDefault="00FE08C2" w:rsidP="007038D0">
            <w:pPr>
              <w:pStyle w:val="Default"/>
              <w:ind w:right="-5404"/>
              <w:rPr>
                <w:b/>
              </w:rPr>
            </w:pPr>
          </w:p>
          <w:p w:rsidR="00FE08C2" w:rsidRPr="007038D0" w:rsidRDefault="007038D0" w:rsidP="007038D0">
            <w:pPr>
              <w:pStyle w:val="Default"/>
              <w:ind w:right="-5404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FE08C2" w:rsidRPr="007038D0">
              <w:rPr>
                <w:b/>
              </w:rPr>
              <w:t>«Формирование читательской компетенции»</w:t>
            </w:r>
          </w:p>
          <w:p w:rsidR="00FE08C2" w:rsidRPr="007038D0" w:rsidRDefault="00FE08C2" w:rsidP="007038D0">
            <w:pPr>
              <w:pStyle w:val="Default"/>
              <w:ind w:right="-5404"/>
              <w:rPr>
                <w:b/>
              </w:rPr>
            </w:pPr>
          </w:p>
          <w:p w:rsidR="00FE08C2" w:rsidRPr="007038D0" w:rsidRDefault="007038D0" w:rsidP="007038D0">
            <w:pPr>
              <w:pStyle w:val="Default"/>
              <w:ind w:right="-5404"/>
            </w:pPr>
            <w:r>
              <w:rPr>
                <w:b/>
              </w:rPr>
              <w:t xml:space="preserve">                                                     </w:t>
            </w:r>
            <w:r w:rsidR="00FE08C2" w:rsidRPr="007038D0">
              <w:rPr>
                <w:b/>
              </w:rPr>
              <w:t>Направленность:</w:t>
            </w:r>
            <w:r w:rsidR="00FE08C2" w:rsidRPr="007038D0">
              <w:t xml:space="preserve"> </w:t>
            </w:r>
            <w:r w:rsidR="00D553C7" w:rsidRPr="007038D0">
              <w:rPr>
                <w:color w:val="FF0000"/>
              </w:rPr>
              <w:t>естественн</w:t>
            </w:r>
            <w:r w:rsidR="00FE08C2" w:rsidRPr="007038D0">
              <w:rPr>
                <w:color w:val="FF0000"/>
              </w:rPr>
              <w:t>ая</w:t>
            </w:r>
          </w:p>
          <w:p w:rsidR="00FE08C2" w:rsidRPr="007038D0" w:rsidRDefault="007038D0" w:rsidP="007038D0">
            <w:pPr>
              <w:pStyle w:val="Default"/>
              <w:ind w:right="-5404"/>
            </w:pPr>
            <w:r>
              <w:rPr>
                <w:b/>
              </w:rPr>
              <w:t xml:space="preserve">                                                   </w:t>
            </w:r>
            <w:r w:rsidR="00FE08C2" w:rsidRPr="007038D0">
              <w:rPr>
                <w:b/>
              </w:rPr>
              <w:t>Уровень программы:</w:t>
            </w:r>
            <w:r w:rsidR="00FE08C2" w:rsidRPr="007038D0">
              <w:t xml:space="preserve"> ознакомительный</w:t>
            </w:r>
          </w:p>
          <w:p w:rsidR="00FE08C2" w:rsidRPr="007038D0" w:rsidRDefault="007038D0" w:rsidP="007038D0">
            <w:pPr>
              <w:pStyle w:val="Default"/>
              <w:ind w:right="-5404"/>
            </w:pPr>
            <w:r>
              <w:rPr>
                <w:b/>
              </w:rPr>
              <w:t xml:space="preserve">                                                    </w:t>
            </w:r>
            <w:r w:rsidR="00FE08C2" w:rsidRPr="007038D0">
              <w:rPr>
                <w:b/>
              </w:rPr>
              <w:t>Возраст учащихся:</w:t>
            </w:r>
            <w:r w:rsidR="00FE08C2" w:rsidRPr="007038D0">
              <w:t xml:space="preserve"> 7-9 лет</w:t>
            </w:r>
          </w:p>
          <w:p w:rsidR="00F94ABB" w:rsidRPr="007038D0" w:rsidRDefault="007038D0" w:rsidP="007038D0">
            <w:pPr>
              <w:pStyle w:val="Default"/>
              <w:ind w:right="-5404"/>
            </w:pPr>
            <w:r>
              <w:rPr>
                <w:b/>
              </w:rPr>
              <w:t xml:space="preserve">                                                    </w:t>
            </w:r>
            <w:r w:rsidR="00FE08C2" w:rsidRPr="007038D0">
              <w:rPr>
                <w:b/>
              </w:rPr>
              <w:t>Срок реализации:</w:t>
            </w:r>
            <w:r w:rsidR="00FE08C2" w:rsidRPr="007038D0">
              <w:t xml:space="preserve"> 1 год (34 часа)</w:t>
            </w: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  <w:bookmarkStart w:id="0" w:name="_GoBack"/>
            <w:bookmarkEnd w:id="0"/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94ABB" w:rsidRPr="007038D0" w:rsidRDefault="00F94ABB" w:rsidP="00FE08C2">
            <w:pPr>
              <w:pStyle w:val="Default"/>
              <w:ind w:right="-5404"/>
            </w:pPr>
          </w:p>
          <w:p w:rsidR="00FE08C2" w:rsidRPr="007038D0" w:rsidRDefault="00F94ABB" w:rsidP="00FE08C2">
            <w:pPr>
              <w:pStyle w:val="Default"/>
              <w:ind w:right="-5404"/>
            </w:pPr>
            <w:r w:rsidRPr="007038D0">
              <w:t xml:space="preserve">                                                                                                       </w:t>
            </w:r>
            <w:r w:rsidR="007038D0">
              <w:t xml:space="preserve">                        </w:t>
            </w:r>
            <w:r w:rsidR="00FE08C2" w:rsidRPr="007038D0">
              <w:t>Автор-составитель:</w:t>
            </w:r>
          </w:p>
          <w:p w:rsidR="00FE08C2" w:rsidRPr="007038D0" w:rsidRDefault="00FE08C2" w:rsidP="00FE08C2">
            <w:pPr>
              <w:tabs>
                <w:tab w:val="left" w:pos="7075"/>
              </w:tabs>
              <w:ind w:right="459"/>
              <w:jc w:val="right"/>
              <w:rPr>
                <w:szCs w:val="24"/>
              </w:rPr>
            </w:pPr>
            <w:r w:rsidRPr="007038D0">
              <w:rPr>
                <w:szCs w:val="24"/>
              </w:rPr>
              <w:tab/>
              <w:t xml:space="preserve">Канина Галина Николаевна        </w:t>
            </w:r>
          </w:p>
          <w:p w:rsidR="00FE08C2" w:rsidRPr="007038D0" w:rsidRDefault="007038D0" w:rsidP="00FE08C2">
            <w:pPr>
              <w:tabs>
                <w:tab w:val="left" w:pos="7075"/>
              </w:tabs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E08C2" w:rsidRPr="007038D0">
              <w:rPr>
                <w:szCs w:val="24"/>
              </w:rPr>
              <w:t>педагог дополнительного образования</w:t>
            </w: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tabs>
                <w:tab w:val="left" w:pos="4458"/>
              </w:tabs>
              <w:rPr>
                <w:szCs w:val="24"/>
              </w:rPr>
            </w:pPr>
          </w:p>
          <w:p w:rsidR="00FE08C2" w:rsidRPr="007038D0" w:rsidRDefault="00FE08C2" w:rsidP="00FE08C2">
            <w:pPr>
              <w:tabs>
                <w:tab w:val="left" w:pos="4458"/>
              </w:tabs>
              <w:rPr>
                <w:szCs w:val="24"/>
              </w:rPr>
            </w:pPr>
            <w:r w:rsidRPr="007038D0">
              <w:rPr>
                <w:szCs w:val="24"/>
              </w:rPr>
              <w:t xml:space="preserve">     </w:t>
            </w:r>
            <w:r w:rsidRPr="007038D0">
              <w:rPr>
                <w:szCs w:val="24"/>
              </w:rPr>
              <w:tab/>
            </w:r>
            <w:proofErr w:type="spellStart"/>
            <w:r w:rsidRPr="007038D0">
              <w:rPr>
                <w:szCs w:val="24"/>
              </w:rPr>
              <w:t>с</w:t>
            </w:r>
            <w:proofErr w:type="gramStart"/>
            <w:r w:rsidRPr="007038D0">
              <w:rPr>
                <w:szCs w:val="24"/>
              </w:rPr>
              <w:t>.Д</w:t>
            </w:r>
            <w:proofErr w:type="gramEnd"/>
            <w:r w:rsidRPr="007038D0">
              <w:rPr>
                <w:szCs w:val="24"/>
              </w:rPr>
              <w:t>альняя</w:t>
            </w:r>
            <w:proofErr w:type="spellEnd"/>
            <w:r w:rsidRPr="007038D0">
              <w:rPr>
                <w:szCs w:val="24"/>
              </w:rPr>
              <w:t xml:space="preserve"> </w:t>
            </w:r>
            <w:proofErr w:type="spellStart"/>
            <w:r w:rsidRPr="007038D0">
              <w:rPr>
                <w:szCs w:val="24"/>
              </w:rPr>
              <w:t>Закора</w:t>
            </w:r>
            <w:proofErr w:type="spellEnd"/>
          </w:p>
          <w:p w:rsidR="00FE08C2" w:rsidRPr="007038D0" w:rsidRDefault="00FE08C2" w:rsidP="00FE08C2">
            <w:pPr>
              <w:tabs>
                <w:tab w:val="left" w:pos="4458"/>
              </w:tabs>
              <w:rPr>
                <w:szCs w:val="24"/>
              </w:rPr>
            </w:pPr>
            <w:r w:rsidRPr="007038D0">
              <w:rPr>
                <w:szCs w:val="24"/>
              </w:rPr>
              <w:t xml:space="preserve">                                                                 </w:t>
            </w:r>
            <w:r w:rsidR="007038D0">
              <w:rPr>
                <w:szCs w:val="24"/>
              </w:rPr>
              <w:t xml:space="preserve">             </w:t>
            </w:r>
            <w:r w:rsidRPr="007038D0">
              <w:rPr>
                <w:szCs w:val="24"/>
              </w:rPr>
              <w:t xml:space="preserve">   2022 г.</w:t>
            </w:r>
          </w:p>
        </w:tc>
        <w:tc>
          <w:tcPr>
            <w:tcW w:w="4877" w:type="dxa"/>
          </w:tcPr>
          <w:p w:rsidR="00FE08C2" w:rsidRPr="007038D0" w:rsidRDefault="00FE08C2" w:rsidP="00FE08C2">
            <w:pPr>
              <w:pStyle w:val="Default"/>
              <w:jc w:val="both"/>
            </w:pPr>
            <w:r w:rsidRPr="007038D0">
              <w:t xml:space="preserve">                            «Утверждено» </w:t>
            </w:r>
          </w:p>
          <w:p w:rsidR="00FE08C2" w:rsidRPr="007038D0" w:rsidRDefault="00FE08C2" w:rsidP="00FE08C2">
            <w:pPr>
              <w:pStyle w:val="Default"/>
            </w:pPr>
            <w:r w:rsidRPr="007038D0">
              <w:t xml:space="preserve">         </w:t>
            </w:r>
            <w:r w:rsidRPr="007038D0">
              <w:rPr>
                <w:color w:val="FF0000"/>
              </w:rPr>
              <w:t xml:space="preserve">Приказом № 99-од </w:t>
            </w:r>
            <w:r w:rsidRPr="007038D0">
              <w:t xml:space="preserve">от </w:t>
            </w:r>
            <w:r w:rsidRPr="007038D0">
              <w:rPr>
                <w:color w:val="FF0000"/>
              </w:rPr>
              <w:t>30.08</w:t>
            </w:r>
            <w:r w:rsidRPr="007038D0">
              <w:t xml:space="preserve">.2022г </w:t>
            </w:r>
            <w:r w:rsidRPr="007038D0"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54"/>
            </w:tblGrid>
            <w:tr w:rsidR="00FE08C2" w:rsidRPr="007038D0" w:rsidTr="00FE08C2">
              <w:trPr>
                <w:trHeight w:val="161"/>
              </w:trPr>
              <w:tc>
                <w:tcPr>
                  <w:tcW w:w="9754" w:type="dxa"/>
                </w:tcPr>
                <w:p w:rsidR="00FE08C2" w:rsidRPr="007038D0" w:rsidRDefault="00FE08C2" w:rsidP="00FE0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Cs w:val="24"/>
                    </w:rPr>
                  </w:pPr>
                </w:p>
              </w:tc>
            </w:tr>
          </w:tbl>
          <w:p w:rsidR="00FE08C2" w:rsidRPr="007038D0" w:rsidRDefault="00FE08C2" w:rsidP="00FE08C2">
            <w:pPr>
              <w:pStyle w:val="Default"/>
              <w:tabs>
                <w:tab w:val="left" w:pos="2329"/>
              </w:tabs>
              <w:ind w:left="-4877" w:right="-527"/>
              <w:jc w:val="both"/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rPr>
                <w:szCs w:val="24"/>
              </w:rPr>
            </w:pPr>
          </w:p>
          <w:p w:rsidR="00FE08C2" w:rsidRPr="007038D0" w:rsidRDefault="00FE08C2" w:rsidP="00FE08C2">
            <w:pPr>
              <w:pStyle w:val="Default"/>
              <w:jc w:val="both"/>
            </w:pPr>
            <w:r w:rsidRPr="007038D0">
              <w:tab/>
            </w:r>
          </w:p>
          <w:p w:rsidR="00FE08C2" w:rsidRPr="007038D0" w:rsidRDefault="00FE08C2" w:rsidP="00FE08C2">
            <w:pPr>
              <w:pStyle w:val="Default"/>
              <w:jc w:val="both"/>
            </w:pPr>
            <w:r w:rsidRPr="007038D0">
              <w:t xml:space="preserve"> </w:t>
            </w:r>
          </w:p>
          <w:p w:rsidR="00FE08C2" w:rsidRPr="007038D0" w:rsidRDefault="00FE08C2" w:rsidP="00FE08C2">
            <w:pPr>
              <w:tabs>
                <w:tab w:val="left" w:pos="1465"/>
              </w:tabs>
              <w:rPr>
                <w:szCs w:val="24"/>
              </w:rPr>
            </w:pPr>
          </w:p>
        </w:tc>
      </w:tr>
    </w:tbl>
    <w:p w:rsidR="00FE08C2" w:rsidRPr="007038D0" w:rsidRDefault="00FE08C2" w:rsidP="00FE08C2">
      <w:pPr>
        <w:pStyle w:val="a6"/>
        <w:spacing w:before="0" w:beforeAutospacing="0" w:after="240" w:afterAutospacing="0"/>
        <w:rPr>
          <w:color w:val="010101"/>
        </w:rPr>
      </w:pPr>
    </w:p>
    <w:p w:rsidR="00FE08C2" w:rsidRPr="007038D0" w:rsidRDefault="00FE08C2" w:rsidP="00FE08C2">
      <w:pPr>
        <w:pStyle w:val="a6"/>
        <w:spacing w:before="0" w:beforeAutospacing="0" w:after="240" w:afterAutospacing="0"/>
        <w:rPr>
          <w:color w:val="010101"/>
        </w:rPr>
      </w:pPr>
    </w:p>
    <w:p w:rsidR="00FE08C2" w:rsidRPr="007038D0" w:rsidRDefault="00FE08C2" w:rsidP="00FE08C2">
      <w:pPr>
        <w:shd w:val="clear" w:color="auto" w:fill="FFFFFF"/>
        <w:spacing w:after="0" w:line="240" w:lineRule="auto"/>
        <w:rPr>
          <w:color w:val="010101"/>
          <w:szCs w:val="24"/>
        </w:rPr>
      </w:pPr>
      <w:r w:rsidRPr="007038D0">
        <w:rPr>
          <w:color w:val="010101"/>
          <w:szCs w:val="24"/>
        </w:rPr>
        <w:lastRenderedPageBreak/>
        <w:t xml:space="preserve">                                                </w:t>
      </w:r>
    </w:p>
    <w:p w:rsidR="00FE08C2" w:rsidRPr="007038D0" w:rsidRDefault="00F94ABB" w:rsidP="00F94ABB">
      <w:pPr>
        <w:shd w:val="clear" w:color="auto" w:fill="FFFFFF"/>
        <w:spacing w:after="0" w:line="240" w:lineRule="auto"/>
        <w:ind w:left="0" w:firstLine="0"/>
        <w:rPr>
          <w:color w:val="010101"/>
          <w:szCs w:val="24"/>
        </w:rPr>
      </w:pPr>
      <w:r w:rsidRPr="007038D0">
        <w:rPr>
          <w:color w:val="010101"/>
          <w:szCs w:val="24"/>
        </w:rPr>
        <w:t xml:space="preserve">                                                                      </w:t>
      </w:r>
      <w:r w:rsidR="007038D0">
        <w:rPr>
          <w:color w:val="010101"/>
          <w:szCs w:val="24"/>
        </w:rPr>
        <w:t xml:space="preserve"> </w:t>
      </w:r>
      <w:r w:rsidR="00FE08C2" w:rsidRPr="007038D0">
        <w:rPr>
          <w:color w:val="010101"/>
          <w:szCs w:val="24"/>
        </w:rPr>
        <w:t xml:space="preserve"> </w:t>
      </w:r>
      <w:r w:rsidR="00FE08C2" w:rsidRPr="007038D0">
        <w:rPr>
          <w:b/>
          <w:bCs/>
          <w:szCs w:val="24"/>
        </w:rPr>
        <w:t>ПОЯСНИТЕЛЬНАЯ ЗАПИСКА</w:t>
      </w:r>
    </w:p>
    <w:p w:rsidR="00FE08C2" w:rsidRPr="007038D0" w:rsidRDefault="00FE08C2" w:rsidP="00FE08C2">
      <w:pPr>
        <w:shd w:val="clear" w:color="auto" w:fill="FFFFFF"/>
        <w:spacing w:after="0" w:line="240" w:lineRule="auto"/>
        <w:ind w:firstLine="360"/>
        <w:rPr>
          <w:szCs w:val="24"/>
        </w:rPr>
      </w:pPr>
      <w:r w:rsidRPr="007038D0">
        <w:rPr>
          <w:szCs w:val="24"/>
        </w:rPr>
        <w:t>Современная система российского образования предполагает новый критерий измерения результатов обучения – </w:t>
      </w:r>
      <w:r w:rsidRPr="007038D0">
        <w:rPr>
          <w:b/>
          <w:bCs/>
          <w:i/>
          <w:iCs/>
          <w:szCs w:val="24"/>
        </w:rPr>
        <w:t>компетенцию</w:t>
      </w:r>
      <w:r w:rsidRPr="007038D0">
        <w:rPr>
          <w:szCs w:val="24"/>
        </w:rPr>
        <w:t>. Главное место в перечне компетенций занимает читательская компетентность.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 xml:space="preserve">     Обращаясь к Федеральному Государственному Стандарту начального общего образования, мы увидим, что читательская компетентность – это совокупность знаний, умений и навыков, позволяющих человеку отбирать, понимать, организовывать информацию, представленную в </w:t>
      </w:r>
      <w:proofErr w:type="spellStart"/>
      <w:proofErr w:type="gramStart"/>
      <w:r w:rsidRPr="007038D0">
        <w:rPr>
          <w:szCs w:val="24"/>
        </w:rPr>
        <w:t>звуко</w:t>
      </w:r>
      <w:proofErr w:type="spellEnd"/>
      <w:r w:rsidRPr="007038D0">
        <w:rPr>
          <w:szCs w:val="24"/>
        </w:rPr>
        <w:t>-буквенной</w:t>
      </w:r>
      <w:proofErr w:type="gramEnd"/>
      <w:r w:rsidRPr="007038D0">
        <w:rPr>
          <w:szCs w:val="24"/>
        </w:rPr>
        <w:t xml:space="preserve"> форме, успешно использовать её в общественных и личных целях.</w:t>
      </w:r>
    </w:p>
    <w:p w:rsidR="00FE08C2" w:rsidRPr="007038D0" w:rsidRDefault="00FE08C2" w:rsidP="00F94ABB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>     </w:t>
      </w:r>
    </w:p>
    <w:p w:rsidR="00FE08C2" w:rsidRPr="007038D0" w:rsidRDefault="00FE08C2" w:rsidP="00F94ABB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>     Данная программа разработана для детей 7-</w:t>
      </w:r>
      <w:r w:rsidR="00F94ABB" w:rsidRPr="007038D0">
        <w:rPr>
          <w:szCs w:val="24"/>
        </w:rPr>
        <w:t>9 лет, 34 часа в год.</w:t>
      </w:r>
      <w:r w:rsidRPr="007038D0">
        <w:rPr>
          <w:szCs w:val="24"/>
        </w:rPr>
        <w:t xml:space="preserve"> 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szCs w:val="24"/>
        </w:rPr>
        <w:t>    Актуальность программы:</w:t>
      </w:r>
    </w:p>
    <w:p w:rsidR="00F94ABB" w:rsidRPr="007038D0" w:rsidRDefault="00FE08C2" w:rsidP="00F94ABB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>    Проблемы грамотности, образования, культуры, чтения являются особенно значимыми в наши дни и выходят на уровень проблем, от которых зависит благополучие нации. Чтение – это функциональное, базовое умение для образования и жизни в современном обществе.</w:t>
      </w:r>
      <w:r w:rsidRPr="007038D0">
        <w:rPr>
          <w:b/>
          <w:bCs/>
          <w:szCs w:val="24"/>
        </w:rPr>
        <w:t> </w:t>
      </w:r>
      <w:r w:rsidRPr="007038D0">
        <w:rPr>
          <w:szCs w:val="24"/>
        </w:rPr>
        <w:t>Однако в этом перечне особую роль, являясь фактически "ключом к веку информации», во всем мире отмечаются общие тенденции: падение престижа чтения и сокращение времени, уделяемог</w:t>
      </w:r>
      <w:r w:rsidR="00F94ABB" w:rsidRPr="007038D0">
        <w:rPr>
          <w:szCs w:val="24"/>
        </w:rPr>
        <w:t>о чтению; ухудшение навыков чтения.</w:t>
      </w:r>
      <w:r w:rsidR="00F94ABB" w:rsidRPr="007038D0">
        <w:rPr>
          <w:szCs w:val="24"/>
        </w:rPr>
        <w:br/>
        <w:t> </w:t>
      </w:r>
      <w:r w:rsidR="00F94ABB" w:rsidRPr="007038D0">
        <w:rPr>
          <w:b/>
          <w:bCs/>
          <w:szCs w:val="24"/>
        </w:rPr>
        <w:t>Цель  работы в направлении формирования читательской компетентности:</w:t>
      </w:r>
    </w:p>
    <w:p w:rsidR="00F94ABB" w:rsidRPr="007038D0" w:rsidRDefault="00F94ABB" w:rsidP="00F94ABB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szCs w:val="24"/>
        </w:rPr>
        <w:t>Научить:</w:t>
      </w:r>
    </w:p>
    <w:p w:rsidR="00F94ABB" w:rsidRPr="007038D0" w:rsidRDefault="00F94ABB" w:rsidP="00286D59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осознанно, правильно, выразительно читать;</w:t>
      </w:r>
    </w:p>
    <w:p w:rsidR="00F94ABB" w:rsidRPr="007038D0" w:rsidRDefault="00F94ABB" w:rsidP="00286D59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извлекать из текстов интересную и полезную информацию;</w:t>
      </w:r>
    </w:p>
    <w:p w:rsidR="00F94ABB" w:rsidRPr="007038D0" w:rsidRDefault="00F94ABB" w:rsidP="00286D59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самостоятельно выбирать книги для чтения;</w:t>
      </w:r>
    </w:p>
    <w:p w:rsidR="00F94ABB" w:rsidRPr="007038D0" w:rsidRDefault="00F94ABB" w:rsidP="00286D59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работать с разными источниками информации (словарями, справочниками, в том числе и на электронных носителях);</w:t>
      </w:r>
    </w:p>
    <w:p w:rsidR="00F94ABB" w:rsidRPr="007038D0" w:rsidRDefault="00F94ABB" w:rsidP="00286D59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высказывать оценочные суждения о прочитанном произведении;</w:t>
      </w:r>
    </w:p>
    <w:p w:rsidR="00F94ABB" w:rsidRPr="007038D0" w:rsidRDefault="00F94ABB" w:rsidP="00286D59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самостоятельно выбирать книги для чтения.</w:t>
      </w:r>
    </w:p>
    <w:p w:rsidR="00F94ABB" w:rsidRPr="007038D0" w:rsidRDefault="00F94ABB" w:rsidP="00F94ABB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szCs w:val="24"/>
        </w:rPr>
        <w:t>Под навыком чтения подразумевают:</w:t>
      </w:r>
    </w:p>
    <w:p w:rsidR="00F94ABB" w:rsidRPr="007038D0" w:rsidRDefault="00F94ABB" w:rsidP="00286D59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умение правильно прочитывать слова;</w:t>
      </w:r>
    </w:p>
    <w:p w:rsidR="00F94ABB" w:rsidRPr="007038D0" w:rsidRDefault="00F94ABB" w:rsidP="00286D59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понимать смысл текста;</w:t>
      </w:r>
    </w:p>
    <w:p w:rsidR="00F94ABB" w:rsidRPr="007038D0" w:rsidRDefault="00F94ABB" w:rsidP="00286D59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выразительно читать;</w:t>
      </w:r>
    </w:p>
    <w:p w:rsidR="00F94ABB" w:rsidRPr="007038D0" w:rsidRDefault="00F94ABB" w:rsidP="00286D59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выдерживать оптимальный темп чтения.</w:t>
      </w:r>
    </w:p>
    <w:p w:rsidR="00FE08C2" w:rsidRPr="007038D0" w:rsidRDefault="00F94ABB" w:rsidP="00F94ABB">
      <w:pPr>
        <w:shd w:val="clear" w:color="auto" w:fill="FFFFFF"/>
        <w:spacing w:after="0" w:line="240" w:lineRule="auto"/>
        <w:jc w:val="left"/>
        <w:rPr>
          <w:szCs w:val="24"/>
        </w:rPr>
      </w:pPr>
      <w:r w:rsidRPr="007038D0">
        <w:rPr>
          <w:b/>
          <w:bCs/>
          <w:szCs w:val="24"/>
        </w:rPr>
        <w:t>З</w:t>
      </w:r>
      <w:r w:rsidR="00FE08C2" w:rsidRPr="007038D0">
        <w:rPr>
          <w:b/>
          <w:bCs/>
          <w:szCs w:val="24"/>
        </w:rPr>
        <w:t>адач</w:t>
      </w:r>
      <w:r w:rsidRPr="007038D0">
        <w:rPr>
          <w:b/>
          <w:bCs/>
          <w:szCs w:val="24"/>
        </w:rPr>
        <w:t>и</w:t>
      </w:r>
      <w:r w:rsidR="00FE08C2" w:rsidRPr="007038D0">
        <w:rPr>
          <w:b/>
          <w:bCs/>
          <w:szCs w:val="24"/>
        </w:rPr>
        <w:t>:</w:t>
      </w:r>
    </w:p>
    <w:p w:rsidR="00FE08C2" w:rsidRPr="007038D0" w:rsidRDefault="00FE08C2" w:rsidP="00286D59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развитие потребности в самостоятельном, инициативном чтении посредствам использования разнообразных форм классной и внеклассной деятельности;</w:t>
      </w:r>
    </w:p>
    <w:p w:rsidR="00FE08C2" w:rsidRPr="007038D0" w:rsidRDefault="00FE08C2" w:rsidP="00286D59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развитие читательской компетентности через организацию и проведение специальных упражнений на уроках  литературного  и внеклассного чтения, а также во внеурочное время (библиографическая грамотность, творческие игры, занятия с элементами театрализации, и т.п.);</w:t>
      </w:r>
    </w:p>
    <w:p w:rsidR="00FE08C2" w:rsidRPr="007038D0" w:rsidRDefault="00FE08C2" w:rsidP="00286D59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стимулирование творчества детей.</w:t>
      </w:r>
    </w:p>
    <w:p w:rsidR="00D553C7" w:rsidRPr="007038D0" w:rsidRDefault="00D553C7" w:rsidP="00D553C7">
      <w:pPr>
        <w:shd w:val="clear" w:color="auto" w:fill="FFFFFF"/>
        <w:spacing w:before="30" w:after="30" w:line="240" w:lineRule="auto"/>
        <w:ind w:left="720" w:right="0" w:firstLine="0"/>
        <w:rPr>
          <w:szCs w:val="24"/>
        </w:rPr>
      </w:pPr>
    </w:p>
    <w:p w:rsidR="00FE08C2" w:rsidRPr="007038D0" w:rsidRDefault="00FE08C2" w:rsidP="00D553C7">
      <w:pPr>
        <w:shd w:val="clear" w:color="auto" w:fill="FFFFFF"/>
        <w:spacing w:after="0" w:line="240" w:lineRule="auto"/>
        <w:ind w:left="105" w:firstLine="0"/>
        <w:rPr>
          <w:szCs w:val="24"/>
        </w:rPr>
      </w:pPr>
      <w:r w:rsidRPr="007038D0">
        <w:rPr>
          <w:b/>
          <w:bCs/>
          <w:i/>
          <w:iCs/>
          <w:szCs w:val="24"/>
        </w:rPr>
        <w:t>Читательская компетентность</w:t>
      </w:r>
      <w:r w:rsidRPr="007038D0">
        <w:rPr>
          <w:szCs w:val="24"/>
        </w:rPr>
        <w:t> </w:t>
      </w:r>
      <w:r w:rsidRPr="007038D0">
        <w:rPr>
          <w:b/>
          <w:bCs/>
          <w:i/>
          <w:iCs/>
          <w:szCs w:val="24"/>
        </w:rPr>
        <w:t>учащихся начальной школы</w:t>
      </w:r>
      <w:r w:rsidRPr="007038D0">
        <w:rPr>
          <w:szCs w:val="24"/>
        </w:rPr>
        <w:t> – это  сформированная у детей  способность к целенаправленному индивидуальному осмыслению книг до чтения, по мере чтения и после прочтения книги.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i/>
          <w:iCs/>
          <w:szCs w:val="24"/>
        </w:rPr>
        <w:t>Читательская компетенция</w:t>
      </w:r>
      <w:r w:rsidRPr="007038D0">
        <w:rPr>
          <w:szCs w:val="24"/>
        </w:rPr>
        <w:t> - это не бегание глазами по строкам, а </w:t>
      </w:r>
      <w:r w:rsidRPr="007038D0">
        <w:rPr>
          <w:i/>
          <w:iCs/>
          <w:szCs w:val="24"/>
        </w:rPr>
        <w:t>постоянно развивающаяся совокупность знаний, навыков и умений, то есть качество человека, которое совершенствуется на протяжении всей его жизни.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szCs w:val="24"/>
        </w:rPr>
        <w:t>Принципы организации образовательной деятельности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>Ведущий принцип отбора содержания  программы – принцип</w:t>
      </w:r>
      <w:r w:rsidRPr="007038D0">
        <w:rPr>
          <w:b/>
          <w:bCs/>
          <w:szCs w:val="24"/>
        </w:rPr>
        <w:t> </w:t>
      </w:r>
      <w:r w:rsidRPr="007038D0">
        <w:rPr>
          <w:b/>
          <w:bCs/>
          <w:i/>
          <w:iCs/>
          <w:szCs w:val="24"/>
        </w:rPr>
        <w:t>системности,  преемственности, перспективности.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i/>
          <w:iCs/>
          <w:szCs w:val="24"/>
        </w:rPr>
        <w:t>Принцип интерактивности</w:t>
      </w:r>
      <w:r w:rsidRPr="007038D0">
        <w:rPr>
          <w:szCs w:val="24"/>
        </w:rPr>
        <w:t xml:space="preserve"> (или взаимодействия) предполагает организацию обучения, при которой освоение опыта учащимися (стихийное или специально организованное) основано на взаимодействии между учащимся и предметом изучения, учащимся и преподавателем, между </w:t>
      </w:r>
      <w:r w:rsidRPr="007038D0">
        <w:rPr>
          <w:szCs w:val="24"/>
        </w:rPr>
        <w:lastRenderedPageBreak/>
        <w:t>учащимися. Принцип интерактивности позволяет учащимся самим выстраивать свои образовательные траектории и преобразовывать информацию общего характера в личное знание.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i/>
          <w:iCs/>
          <w:szCs w:val="24"/>
        </w:rPr>
        <w:t xml:space="preserve">Принцип </w:t>
      </w:r>
      <w:proofErr w:type="spellStart"/>
      <w:r w:rsidRPr="007038D0">
        <w:rPr>
          <w:b/>
          <w:bCs/>
          <w:i/>
          <w:iCs/>
          <w:szCs w:val="24"/>
        </w:rPr>
        <w:t>рефлексивности</w:t>
      </w:r>
      <w:proofErr w:type="spellEnd"/>
      <w:r w:rsidRPr="007038D0">
        <w:rPr>
          <w:szCs w:val="24"/>
        </w:rPr>
        <w:t> развивает у учащихся способности осознания своих действий, самоанализа своей деятельности и результатов.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i/>
          <w:iCs/>
          <w:szCs w:val="24"/>
        </w:rPr>
        <w:t>Принцип визуализации</w:t>
      </w:r>
      <w:r w:rsidRPr="007038D0">
        <w:rPr>
          <w:szCs w:val="24"/>
        </w:rPr>
        <w:t> предполагает освоение учебного материала при помощи визуальных средств (видеоматериалов, мультимедиа).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>   </w:t>
      </w:r>
      <w:r w:rsidRPr="007038D0">
        <w:rPr>
          <w:b/>
          <w:bCs/>
          <w:szCs w:val="24"/>
        </w:rPr>
        <w:t>Образовательные технологии: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i/>
          <w:iCs/>
          <w:szCs w:val="24"/>
        </w:rPr>
        <w:t>  Реализация перечисленных принципов может быть обеспечена использованием следующих </w:t>
      </w:r>
      <w:r w:rsidRPr="007038D0">
        <w:rPr>
          <w:b/>
          <w:bCs/>
          <w:i/>
          <w:iCs/>
          <w:szCs w:val="24"/>
        </w:rPr>
        <w:t>образовательных технологий:</w:t>
      </w:r>
    </w:p>
    <w:p w:rsidR="00FE08C2" w:rsidRPr="007038D0" w:rsidRDefault="00FE08C2" w:rsidP="00286D59">
      <w:pPr>
        <w:numPr>
          <w:ilvl w:val="0"/>
          <w:numId w:val="9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Технология личностно-ориентированного обучения</w:t>
      </w:r>
    </w:p>
    <w:p w:rsidR="00FE08C2" w:rsidRPr="007038D0" w:rsidRDefault="00FE08C2" w:rsidP="00286D59">
      <w:pPr>
        <w:numPr>
          <w:ilvl w:val="0"/>
          <w:numId w:val="9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Коллективные и групповые способы обучения\</w:t>
      </w:r>
    </w:p>
    <w:p w:rsidR="00FE08C2" w:rsidRPr="007038D0" w:rsidRDefault="00FE08C2" w:rsidP="00286D59">
      <w:pPr>
        <w:numPr>
          <w:ilvl w:val="0"/>
          <w:numId w:val="9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Технология проблемного обучения</w:t>
      </w:r>
    </w:p>
    <w:p w:rsidR="00FE08C2" w:rsidRPr="007038D0" w:rsidRDefault="00FE08C2" w:rsidP="00286D59">
      <w:pPr>
        <w:numPr>
          <w:ilvl w:val="0"/>
          <w:numId w:val="9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 Поисковые модели обучения    </w:t>
      </w:r>
    </w:p>
    <w:p w:rsidR="00FE08C2" w:rsidRPr="007038D0" w:rsidRDefault="00FE08C2" w:rsidP="00286D59">
      <w:pPr>
        <w:numPr>
          <w:ilvl w:val="0"/>
          <w:numId w:val="9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Игровые технологии  </w:t>
      </w:r>
    </w:p>
    <w:p w:rsidR="00FE08C2" w:rsidRPr="007038D0" w:rsidRDefault="00FE08C2" w:rsidP="00286D59">
      <w:pPr>
        <w:numPr>
          <w:ilvl w:val="0"/>
          <w:numId w:val="9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 Компьютерные (информационные) технологии</w:t>
      </w:r>
    </w:p>
    <w:p w:rsidR="00FE08C2" w:rsidRPr="007038D0" w:rsidRDefault="00FE08C2" w:rsidP="00F94ABB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>     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szCs w:val="24"/>
        </w:rPr>
        <w:t>Этапы формирования читательской компетентности младших школьников.</w:t>
      </w:r>
    </w:p>
    <w:tbl>
      <w:tblPr>
        <w:tblW w:w="1072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992"/>
        <w:gridCol w:w="7655"/>
      </w:tblGrid>
      <w:tr w:rsidR="00293BBA" w:rsidRPr="007038D0" w:rsidTr="00293BBA"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3BBA" w:rsidRPr="007038D0" w:rsidRDefault="00293BBA" w:rsidP="00FE08C2">
            <w:pPr>
              <w:spacing w:after="0" w:line="0" w:lineRule="atLeast"/>
              <w:rPr>
                <w:szCs w:val="24"/>
              </w:rPr>
            </w:pPr>
            <w:r w:rsidRPr="007038D0">
              <w:rPr>
                <w:b/>
                <w:bCs/>
                <w:szCs w:val="24"/>
              </w:rPr>
              <w:t>Этапы читательской подготовки.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3BBA" w:rsidRPr="007038D0" w:rsidRDefault="00293BBA" w:rsidP="00FE08C2">
            <w:pPr>
              <w:spacing w:after="0" w:line="0" w:lineRule="atLeast"/>
              <w:rPr>
                <w:szCs w:val="24"/>
              </w:rPr>
            </w:pPr>
            <w:r w:rsidRPr="007038D0">
              <w:rPr>
                <w:b/>
                <w:bCs/>
                <w:szCs w:val="24"/>
              </w:rPr>
              <w:t>Класс</w:t>
            </w:r>
          </w:p>
        </w:tc>
        <w:tc>
          <w:tcPr>
            <w:tcW w:w="7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3BBA" w:rsidRPr="007038D0" w:rsidRDefault="00293BBA" w:rsidP="00FE08C2">
            <w:pPr>
              <w:spacing w:after="0" w:line="0" w:lineRule="atLeast"/>
              <w:rPr>
                <w:szCs w:val="24"/>
              </w:rPr>
            </w:pPr>
            <w:r w:rsidRPr="007038D0">
              <w:rPr>
                <w:b/>
                <w:bCs/>
                <w:szCs w:val="24"/>
              </w:rPr>
              <w:t>Что формируется</w:t>
            </w:r>
          </w:p>
        </w:tc>
      </w:tr>
      <w:tr w:rsidR="00293BBA" w:rsidRPr="007038D0" w:rsidTr="00293BBA"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3BBA" w:rsidRPr="007038D0" w:rsidRDefault="00293BBA" w:rsidP="00F94ABB">
            <w:pPr>
              <w:spacing w:after="0" w:line="0" w:lineRule="atLeast"/>
              <w:rPr>
                <w:szCs w:val="24"/>
              </w:rPr>
            </w:pPr>
            <w:proofErr w:type="gramStart"/>
            <w:r w:rsidRPr="007038D0">
              <w:rPr>
                <w:szCs w:val="24"/>
              </w:rPr>
              <w:t>Подготовитель-</w:t>
            </w:r>
            <w:proofErr w:type="spellStart"/>
            <w:r w:rsidRPr="007038D0">
              <w:rPr>
                <w:szCs w:val="24"/>
              </w:rPr>
              <w:t>ный</w:t>
            </w:r>
            <w:proofErr w:type="spellEnd"/>
            <w:proofErr w:type="gramEnd"/>
            <w:r w:rsidRPr="007038D0"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3BBA" w:rsidRPr="007038D0" w:rsidRDefault="00293BBA" w:rsidP="00FE08C2">
            <w:pPr>
              <w:spacing w:after="0" w:line="0" w:lineRule="atLeast"/>
              <w:rPr>
                <w:szCs w:val="24"/>
              </w:rPr>
            </w:pPr>
            <w:r w:rsidRPr="007038D0">
              <w:rPr>
                <w:szCs w:val="24"/>
              </w:rPr>
              <w:t>1 класс</w:t>
            </w:r>
          </w:p>
        </w:tc>
        <w:tc>
          <w:tcPr>
            <w:tcW w:w="7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3BBA" w:rsidRPr="007038D0" w:rsidRDefault="00293BBA" w:rsidP="00FE08C2">
            <w:pPr>
              <w:spacing w:after="0" w:line="0" w:lineRule="atLeast"/>
              <w:rPr>
                <w:szCs w:val="24"/>
              </w:rPr>
            </w:pPr>
            <w:r w:rsidRPr="007038D0">
              <w:rPr>
                <w:szCs w:val="24"/>
              </w:rPr>
              <w:t>овладение техникой чтения, совершенствование навыка   чтения, умения самостоятельно работать с текстом</w:t>
            </w:r>
          </w:p>
        </w:tc>
      </w:tr>
      <w:tr w:rsidR="00293BBA" w:rsidRPr="007038D0" w:rsidTr="00293BBA"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3BBA" w:rsidRPr="007038D0" w:rsidRDefault="00293BBA" w:rsidP="00FE08C2">
            <w:pPr>
              <w:spacing w:after="0" w:line="0" w:lineRule="atLeast"/>
              <w:rPr>
                <w:szCs w:val="24"/>
              </w:rPr>
            </w:pPr>
            <w:r w:rsidRPr="007038D0">
              <w:rPr>
                <w:szCs w:val="24"/>
              </w:rPr>
              <w:t>Начальный.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3BBA" w:rsidRPr="007038D0" w:rsidRDefault="00293BBA" w:rsidP="00FE08C2">
            <w:pPr>
              <w:spacing w:after="0" w:line="0" w:lineRule="atLeast"/>
              <w:rPr>
                <w:szCs w:val="24"/>
              </w:rPr>
            </w:pPr>
            <w:r w:rsidRPr="007038D0">
              <w:rPr>
                <w:szCs w:val="24"/>
              </w:rPr>
              <w:t>2 класс</w:t>
            </w:r>
          </w:p>
        </w:tc>
        <w:tc>
          <w:tcPr>
            <w:tcW w:w="7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3BBA" w:rsidRPr="007038D0" w:rsidRDefault="00293BBA" w:rsidP="00FE08C2">
            <w:pPr>
              <w:spacing w:after="0" w:line="0" w:lineRule="atLeast"/>
              <w:rPr>
                <w:szCs w:val="24"/>
              </w:rPr>
            </w:pPr>
            <w:r w:rsidRPr="007038D0">
              <w:rPr>
                <w:szCs w:val="24"/>
              </w:rPr>
              <w:t>совершенствование  читательской самостоятельности, развитие оперативной памяти, формирование оптимальной скорости чтения</w:t>
            </w:r>
          </w:p>
        </w:tc>
      </w:tr>
    </w:tbl>
    <w:p w:rsidR="00FE08C2" w:rsidRPr="007038D0" w:rsidRDefault="00293BBA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szCs w:val="24"/>
        </w:rPr>
        <w:t xml:space="preserve">                                                               </w:t>
      </w:r>
      <w:r w:rsidR="00FE08C2" w:rsidRPr="007038D0">
        <w:rPr>
          <w:b/>
          <w:bCs/>
          <w:szCs w:val="24"/>
        </w:rPr>
        <w:t>Предполагаемые результаты</w:t>
      </w:r>
      <w:r w:rsidR="00FE08C2" w:rsidRPr="007038D0">
        <w:rPr>
          <w:szCs w:val="24"/>
        </w:rPr>
        <w:t>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>От достижения цели зависит успешность обучения школьника</w:t>
      </w:r>
      <w:r w:rsidR="00293BBA" w:rsidRPr="007038D0">
        <w:rPr>
          <w:szCs w:val="24"/>
        </w:rPr>
        <w:t xml:space="preserve">, </w:t>
      </w:r>
      <w:r w:rsidRPr="007038D0">
        <w:rPr>
          <w:szCs w:val="24"/>
        </w:rPr>
        <w:t xml:space="preserve"> как в начальной, так и в основной школе. Отсюда вытекает существенный вклад </w:t>
      </w:r>
      <w:r w:rsidR="00293BBA" w:rsidRPr="007038D0">
        <w:rPr>
          <w:szCs w:val="24"/>
        </w:rPr>
        <w:t>курса «Формирование читательской компетенции»</w:t>
      </w:r>
      <w:r w:rsidRPr="007038D0">
        <w:rPr>
          <w:szCs w:val="24"/>
        </w:rPr>
        <w:t xml:space="preserve">  в </w:t>
      </w:r>
      <w:r w:rsidRPr="007038D0">
        <w:rPr>
          <w:b/>
          <w:bCs/>
          <w:szCs w:val="24"/>
        </w:rPr>
        <w:t>формирование универсальных учебных действий.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i/>
          <w:iCs/>
          <w:szCs w:val="24"/>
        </w:rPr>
        <w:t>Учащийся научится:</w:t>
      </w:r>
    </w:p>
    <w:p w:rsidR="00FE08C2" w:rsidRPr="007038D0" w:rsidRDefault="00FE08C2" w:rsidP="00286D59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FE08C2" w:rsidRPr="007038D0" w:rsidRDefault="00FE08C2" w:rsidP="00286D59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FE08C2" w:rsidRPr="007038D0" w:rsidRDefault="00FE08C2" w:rsidP="00286D59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FE08C2" w:rsidRPr="007038D0" w:rsidRDefault="00FE08C2" w:rsidP="00286D59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читать осознанно и выразительно доступные по объёму произведения;</w:t>
      </w:r>
    </w:p>
    <w:p w:rsidR="00FE08C2" w:rsidRPr="007038D0" w:rsidRDefault="00FE08C2" w:rsidP="00286D59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FE08C2" w:rsidRPr="007038D0" w:rsidRDefault="00FE08C2" w:rsidP="00286D59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FE08C2" w:rsidRPr="007038D0" w:rsidRDefault="00FE08C2" w:rsidP="00286D59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FE08C2" w:rsidRPr="007038D0" w:rsidRDefault="00FE08C2" w:rsidP="00286D59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FE08C2" w:rsidRPr="007038D0" w:rsidRDefault="00FE08C2" w:rsidP="00286D59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lastRenderedPageBreak/>
        <w:t>самостоятельно пользоваться алфавитным каталогом, соответствующими возрасту словарями и справочной литературой.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i/>
          <w:iCs/>
          <w:szCs w:val="24"/>
        </w:rPr>
        <w:t>Получит возможность научиться</w:t>
      </w:r>
      <w:r w:rsidRPr="007038D0">
        <w:rPr>
          <w:b/>
          <w:bCs/>
          <w:szCs w:val="24"/>
        </w:rPr>
        <w:t>:</w:t>
      </w:r>
    </w:p>
    <w:p w:rsidR="00FE08C2" w:rsidRPr="007038D0" w:rsidRDefault="00FE08C2" w:rsidP="00286D59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воспринимать художественную литературу как вид искусства;</w:t>
      </w:r>
    </w:p>
    <w:p w:rsidR="00FE08C2" w:rsidRPr="007038D0" w:rsidRDefault="00FE08C2" w:rsidP="00286D59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FE08C2" w:rsidRPr="007038D0" w:rsidRDefault="00FE08C2" w:rsidP="00286D59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FE08C2" w:rsidRPr="007038D0" w:rsidRDefault="00FE08C2" w:rsidP="00286D59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 xml:space="preserve">определять авторскую позицию и </w:t>
      </w:r>
      <w:proofErr w:type="gramStart"/>
      <w:r w:rsidRPr="007038D0">
        <w:rPr>
          <w:szCs w:val="24"/>
        </w:rPr>
        <w:t>высказывать своё отношение</w:t>
      </w:r>
      <w:proofErr w:type="gramEnd"/>
      <w:r w:rsidRPr="007038D0">
        <w:rPr>
          <w:szCs w:val="24"/>
        </w:rPr>
        <w:t xml:space="preserve"> к герою и его поступкам;</w:t>
      </w:r>
    </w:p>
    <w:p w:rsidR="00FE08C2" w:rsidRPr="007038D0" w:rsidRDefault="00FE08C2" w:rsidP="00286D59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доказывать и подтверждать фактами (из текста) собственное суждение;</w:t>
      </w:r>
    </w:p>
    <w:p w:rsidR="00FE08C2" w:rsidRPr="007038D0" w:rsidRDefault="00FE08C2" w:rsidP="00286D59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FE08C2" w:rsidRPr="007038D0" w:rsidRDefault="00FE08C2" w:rsidP="00286D59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 писать отзыв о прочитанной книге;</w:t>
      </w:r>
    </w:p>
    <w:p w:rsidR="00FE08C2" w:rsidRPr="007038D0" w:rsidRDefault="00FE08C2" w:rsidP="00286D59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работать с тематическим каталогом;</w:t>
      </w:r>
    </w:p>
    <w:p w:rsidR="00FE08C2" w:rsidRPr="007038D0" w:rsidRDefault="00FE08C2" w:rsidP="00286D59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 работать с детской периодикой.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szCs w:val="24"/>
        </w:rPr>
        <w:t>Личностные УУД:</w:t>
      </w:r>
    </w:p>
    <w:p w:rsidR="00FE08C2" w:rsidRPr="007038D0" w:rsidRDefault="00FE08C2" w:rsidP="00286D59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осознание</w:t>
      </w:r>
      <w:r w:rsidRPr="007038D0">
        <w:rPr>
          <w:szCs w:val="24"/>
        </w:rPr>
        <w:t xml:space="preserve"> значимости чтения для своего дальнейшего развития и успешного </w:t>
      </w:r>
      <w:proofErr w:type="gramStart"/>
      <w:r w:rsidRPr="007038D0">
        <w:rPr>
          <w:szCs w:val="24"/>
        </w:rPr>
        <w:t>обучения по</w:t>
      </w:r>
      <w:proofErr w:type="gramEnd"/>
      <w:r w:rsidRPr="007038D0">
        <w:rPr>
          <w:szCs w:val="24"/>
        </w:rPr>
        <w:t xml:space="preserve"> другим предметам,  формирование потребности в систематическом чтении как средстве познания мира и самого себя;</w:t>
      </w:r>
    </w:p>
    <w:p w:rsidR="00FE08C2" w:rsidRPr="007038D0" w:rsidRDefault="00FE08C2" w:rsidP="00286D59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FE08C2" w:rsidRPr="007038D0" w:rsidRDefault="00FE08C2" w:rsidP="00286D59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proofErr w:type="gramStart"/>
      <w:r w:rsidRPr="007038D0">
        <w:rPr>
          <w:szCs w:val="24"/>
        </w:rPr>
        <w:t>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</w:r>
      <w:proofErr w:type="gramEnd"/>
    </w:p>
    <w:p w:rsidR="00FE08C2" w:rsidRPr="007038D0" w:rsidRDefault="00FE08C2" w:rsidP="00286D59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proofErr w:type="gramStart"/>
      <w:r w:rsidRPr="007038D0">
        <w:rPr>
          <w:szCs w:val="24"/>
        </w:rPr>
        <w:t>начнёт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  <w:proofErr w:type="gramEnd"/>
    </w:p>
    <w:p w:rsidR="00FE08C2" w:rsidRPr="007038D0" w:rsidRDefault="00FE08C2" w:rsidP="00286D59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освоят восприятие художественного произведения как особого вида искусства, научится соотносить его с другими видами искусства;</w:t>
      </w:r>
    </w:p>
    <w:p w:rsidR="00FE08C2" w:rsidRPr="007038D0" w:rsidRDefault="00FE08C2" w:rsidP="00286D59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FE08C2" w:rsidRPr="007038D0" w:rsidRDefault="00FE08C2" w:rsidP="00286D59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приобретёт  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proofErr w:type="spellStart"/>
      <w:r w:rsidRPr="007038D0">
        <w:rPr>
          <w:b/>
          <w:bCs/>
          <w:i/>
          <w:iCs/>
          <w:szCs w:val="24"/>
        </w:rPr>
        <w:t>Метапредметные</w:t>
      </w:r>
      <w:proofErr w:type="spellEnd"/>
      <w:r w:rsidRPr="007038D0">
        <w:rPr>
          <w:b/>
          <w:bCs/>
          <w:i/>
          <w:iCs/>
          <w:szCs w:val="24"/>
        </w:rPr>
        <w:t xml:space="preserve"> результаты: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szCs w:val="24"/>
        </w:rPr>
        <w:t>Познавательные УУД:</w:t>
      </w:r>
    </w:p>
    <w:p w:rsidR="00FE08C2" w:rsidRPr="007038D0" w:rsidRDefault="00FE08C2" w:rsidP="00286D59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перерабатывать</w:t>
      </w:r>
      <w:r w:rsidRPr="007038D0">
        <w:rPr>
          <w:szCs w:val="24"/>
        </w:rPr>
        <w:t> и </w:t>
      </w:r>
      <w:r w:rsidRPr="007038D0">
        <w:rPr>
          <w:i/>
          <w:iCs/>
          <w:szCs w:val="24"/>
        </w:rPr>
        <w:t>преобразовывать</w:t>
      </w:r>
      <w:r w:rsidRPr="007038D0">
        <w:rPr>
          <w:szCs w:val="24"/>
        </w:rPr>
        <w:t> информацию из одной формы в другую (составлять план, таблицу, схему);</w:t>
      </w:r>
    </w:p>
    <w:p w:rsidR="00FE08C2" w:rsidRPr="007038D0" w:rsidRDefault="00FE08C2" w:rsidP="00286D59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пользоваться</w:t>
      </w:r>
      <w:r w:rsidRPr="007038D0">
        <w:rPr>
          <w:szCs w:val="24"/>
        </w:rPr>
        <w:t> словарями, справочниками;</w:t>
      </w:r>
    </w:p>
    <w:p w:rsidR="00FE08C2" w:rsidRPr="007038D0" w:rsidRDefault="00FE08C2" w:rsidP="00286D59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осуществлять</w:t>
      </w:r>
      <w:r w:rsidRPr="007038D0">
        <w:rPr>
          <w:szCs w:val="24"/>
        </w:rPr>
        <w:t> анализ и синтез;</w:t>
      </w:r>
    </w:p>
    <w:p w:rsidR="00FE08C2" w:rsidRPr="007038D0" w:rsidRDefault="00FE08C2" w:rsidP="00286D59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устанавливать</w:t>
      </w:r>
      <w:r w:rsidRPr="007038D0">
        <w:rPr>
          <w:szCs w:val="24"/>
        </w:rPr>
        <w:t> причинно-следственные связи;</w:t>
      </w:r>
    </w:p>
    <w:p w:rsidR="00FE08C2" w:rsidRPr="007038D0" w:rsidRDefault="00FE08C2" w:rsidP="00286D59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строить</w:t>
      </w:r>
      <w:r w:rsidRPr="007038D0">
        <w:rPr>
          <w:szCs w:val="24"/>
        </w:rPr>
        <w:t> рассуждения;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szCs w:val="24"/>
        </w:rPr>
        <w:t>Регулятивные УУД:</w:t>
      </w:r>
    </w:p>
    <w:p w:rsidR="00FE08C2" w:rsidRPr="007038D0" w:rsidRDefault="00FE08C2" w:rsidP="00286D59">
      <w:pPr>
        <w:numPr>
          <w:ilvl w:val="0"/>
          <w:numId w:val="14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szCs w:val="24"/>
        </w:rPr>
        <w:t>самостоятельно </w:t>
      </w:r>
      <w:r w:rsidRPr="007038D0">
        <w:rPr>
          <w:i/>
          <w:iCs/>
          <w:szCs w:val="24"/>
        </w:rPr>
        <w:t>формулировать</w:t>
      </w:r>
      <w:r w:rsidRPr="007038D0">
        <w:rPr>
          <w:szCs w:val="24"/>
        </w:rPr>
        <w:t> тему и цели урока, занятия;</w:t>
      </w:r>
    </w:p>
    <w:p w:rsidR="00FE08C2" w:rsidRPr="007038D0" w:rsidRDefault="00FE08C2" w:rsidP="00286D59">
      <w:pPr>
        <w:numPr>
          <w:ilvl w:val="0"/>
          <w:numId w:val="14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составлять план</w:t>
      </w:r>
      <w:r w:rsidRPr="007038D0">
        <w:rPr>
          <w:szCs w:val="24"/>
        </w:rPr>
        <w:t> решения учебной проблемы совместно с учителем;</w:t>
      </w:r>
    </w:p>
    <w:p w:rsidR="00FE08C2" w:rsidRPr="007038D0" w:rsidRDefault="00FE08C2" w:rsidP="00286D59">
      <w:pPr>
        <w:numPr>
          <w:ilvl w:val="0"/>
          <w:numId w:val="14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работать</w:t>
      </w:r>
      <w:r w:rsidRPr="007038D0">
        <w:rPr>
          <w:szCs w:val="24"/>
        </w:rPr>
        <w:t> по плану, сверяя свои действия с целью, </w:t>
      </w:r>
      <w:r w:rsidRPr="007038D0">
        <w:rPr>
          <w:i/>
          <w:iCs/>
          <w:szCs w:val="24"/>
        </w:rPr>
        <w:t>корректировать</w:t>
      </w:r>
      <w:r w:rsidRPr="007038D0">
        <w:rPr>
          <w:szCs w:val="24"/>
        </w:rPr>
        <w:t> свою деятельность;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szCs w:val="24"/>
        </w:rPr>
        <w:t>Коммуникативные УУД:</w:t>
      </w:r>
    </w:p>
    <w:p w:rsidR="00FE08C2" w:rsidRPr="007038D0" w:rsidRDefault="00FE08C2" w:rsidP="00286D59">
      <w:pPr>
        <w:numPr>
          <w:ilvl w:val="0"/>
          <w:numId w:val="15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lastRenderedPageBreak/>
        <w:t>адекватно использовать</w:t>
      </w:r>
      <w:r w:rsidRPr="007038D0">
        <w:rPr>
          <w:szCs w:val="24"/>
        </w:rPr>
        <w:t> речевые средства для решения различных коммуникативных задач; владеть монологической и диалогической формами речи;</w:t>
      </w:r>
    </w:p>
    <w:p w:rsidR="00FE08C2" w:rsidRPr="007038D0" w:rsidRDefault="00FE08C2" w:rsidP="00286D59">
      <w:pPr>
        <w:numPr>
          <w:ilvl w:val="0"/>
          <w:numId w:val="15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высказывать</w:t>
      </w:r>
      <w:r w:rsidRPr="007038D0">
        <w:rPr>
          <w:szCs w:val="24"/>
        </w:rPr>
        <w:t> и </w:t>
      </w:r>
      <w:r w:rsidRPr="007038D0">
        <w:rPr>
          <w:i/>
          <w:iCs/>
          <w:szCs w:val="24"/>
        </w:rPr>
        <w:t>обосновывать</w:t>
      </w:r>
      <w:r w:rsidRPr="007038D0">
        <w:rPr>
          <w:szCs w:val="24"/>
        </w:rPr>
        <w:t> свою точку зрения;</w:t>
      </w:r>
    </w:p>
    <w:p w:rsidR="00FE08C2" w:rsidRPr="007038D0" w:rsidRDefault="00FE08C2" w:rsidP="00286D59">
      <w:pPr>
        <w:numPr>
          <w:ilvl w:val="0"/>
          <w:numId w:val="15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слушать</w:t>
      </w:r>
      <w:r w:rsidRPr="007038D0">
        <w:rPr>
          <w:szCs w:val="24"/>
        </w:rPr>
        <w:t> и </w:t>
      </w:r>
      <w:r w:rsidRPr="007038D0">
        <w:rPr>
          <w:i/>
          <w:iCs/>
          <w:szCs w:val="24"/>
        </w:rPr>
        <w:t>слышать</w:t>
      </w:r>
      <w:r w:rsidRPr="007038D0">
        <w:rPr>
          <w:szCs w:val="24"/>
        </w:rPr>
        <w:t> других, пытаться принимать иную точку зрения, быть готовым корректировать свою точку зрения;</w:t>
      </w:r>
    </w:p>
    <w:p w:rsidR="00FE08C2" w:rsidRPr="007038D0" w:rsidRDefault="00FE08C2" w:rsidP="00286D59">
      <w:pPr>
        <w:numPr>
          <w:ilvl w:val="0"/>
          <w:numId w:val="15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договариваться</w:t>
      </w:r>
      <w:r w:rsidRPr="007038D0">
        <w:rPr>
          <w:szCs w:val="24"/>
        </w:rPr>
        <w:t> и приходить к общему решению в совместной деятельности;</w:t>
      </w:r>
    </w:p>
    <w:p w:rsidR="00FE08C2" w:rsidRPr="007038D0" w:rsidRDefault="00FE08C2" w:rsidP="00286D59">
      <w:pPr>
        <w:numPr>
          <w:ilvl w:val="0"/>
          <w:numId w:val="15"/>
        </w:numPr>
        <w:shd w:val="clear" w:color="auto" w:fill="FFFFFF"/>
        <w:spacing w:before="30" w:after="30" w:line="240" w:lineRule="auto"/>
        <w:ind w:right="0"/>
        <w:rPr>
          <w:szCs w:val="24"/>
        </w:rPr>
      </w:pPr>
      <w:r w:rsidRPr="007038D0">
        <w:rPr>
          <w:i/>
          <w:iCs/>
          <w:szCs w:val="24"/>
        </w:rPr>
        <w:t>задавать вопросы</w:t>
      </w:r>
      <w:r w:rsidRPr="007038D0">
        <w:rPr>
          <w:szCs w:val="24"/>
        </w:rPr>
        <w:t>.</w:t>
      </w:r>
    </w:p>
    <w:p w:rsidR="00FE08C2" w:rsidRPr="007038D0" w:rsidRDefault="00293BBA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szCs w:val="24"/>
        </w:rPr>
        <w:t xml:space="preserve">                                                    </w:t>
      </w:r>
      <w:r w:rsidR="00FE08C2" w:rsidRPr="007038D0">
        <w:rPr>
          <w:b/>
          <w:bCs/>
          <w:szCs w:val="24"/>
        </w:rPr>
        <w:t>Механизм оценки результатов</w:t>
      </w:r>
      <w:r w:rsidR="00FE08C2" w:rsidRPr="007038D0">
        <w:rPr>
          <w:szCs w:val="24"/>
        </w:rPr>
        <w:t>.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color w:val="0000FF"/>
          <w:szCs w:val="24"/>
        </w:rPr>
        <w:t> </w:t>
      </w:r>
      <w:r w:rsidRPr="007038D0">
        <w:rPr>
          <w:b/>
          <w:bCs/>
          <w:szCs w:val="24"/>
        </w:rPr>
        <w:t>Для организации текущей и итоговой проверки и оценки результатов обучения задания следующих видов: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 xml:space="preserve">∙ Комплексные </w:t>
      </w:r>
      <w:proofErr w:type="spellStart"/>
      <w:r w:rsidRPr="007038D0">
        <w:rPr>
          <w:szCs w:val="24"/>
        </w:rPr>
        <w:t>разноуровневые</w:t>
      </w:r>
      <w:proofErr w:type="spellEnd"/>
      <w:r w:rsidRPr="007038D0">
        <w:rPr>
          <w:szCs w:val="24"/>
        </w:rPr>
        <w:t xml:space="preserve"> работы (для текущей проверки)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>∙ Литературные диктанты (для проверки литературной эрудиции и грамотности): знание заголовков изученных произведений, литературоведческих понятий, сведений об авторах и словаря авторов, используемого в произведениях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>∙ Тесты по изученному произведению, теме, разделу</w:t>
      </w:r>
    </w:p>
    <w:p w:rsidR="00293BBA" w:rsidRPr="007038D0" w:rsidRDefault="00FE08C2" w:rsidP="00293BBA">
      <w:pPr>
        <w:shd w:val="clear" w:color="auto" w:fill="FFFFFF"/>
        <w:spacing w:after="0" w:line="240" w:lineRule="auto"/>
        <w:rPr>
          <w:b/>
          <w:bCs/>
          <w:i/>
          <w:iCs/>
          <w:szCs w:val="24"/>
        </w:rPr>
      </w:pPr>
      <w:r w:rsidRPr="007038D0">
        <w:rPr>
          <w:szCs w:val="24"/>
        </w:rPr>
        <w:t>∙ Тексты для фронтальной проверки навыка чтения вслух и молча с вопросами и заданиями на понимание прочитанного</w:t>
      </w:r>
    </w:p>
    <w:p w:rsidR="00293BBA" w:rsidRPr="007038D0" w:rsidRDefault="00FE08C2" w:rsidP="00286D59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0"/>
        <w:jc w:val="left"/>
        <w:rPr>
          <w:szCs w:val="24"/>
        </w:rPr>
      </w:pPr>
      <w:r w:rsidRPr="007038D0">
        <w:rPr>
          <w:b/>
          <w:bCs/>
          <w:i/>
          <w:iCs/>
          <w:szCs w:val="24"/>
        </w:rPr>
        <w:t>Конечный результат: </w:t>
      </w:r>
      <w:r w:rsidRPr="007038D0">
        <w:rPr>
          <w:szCs w:val="24"/>
        </w:rPr>
        <w:t>овладение техникой чтения, совершенствование навыка   чтения, умения самостоятельно работать с текстом.</w:t>
      </w:r>
    </w:p>
    <w:p w:rsidR="00FE08C2" w:rsidRPr="007038D0" w:rsidRDefault="00FE08C2" w:rsidP="007038D0">
      <w:pPr>
        <w:shd w:val="clear" w:color="auto" w:fill="FFFFFF"/>
        <w:spacing w:before="30" w:after="30" w:line="240" w:lineRule="auto"/>
        <w:ind w:left="720" w:right="0" w:firstLine="0"/>
        <w:jc w:val="left"/>
        <w:rPr>
          <w:szCs w:val="24"/>
        </w:rPr>
      </w:pPr>
      <w:r w:rsidRPr="007038D0">
        <w:rPr>
          <w:b/>
          <w:bCs/>
          <w:szCs w:val="24"/>
        </w:rPr>
        <w:t> </w:t>
      </w:r>
      <w:r w:rsidRPr="007038D0">
        <w:rPr>
          <w:b/>
          <w:bCs/>
          <w:i/>
          <w:iCs/>
          <w:szCs w:val="24"/>
        </w:rPr>
        <w:t>ПОДГОТОВИТЕЛЬНЫЙ ЭТАП</w:t>
      </w:r>
    </w:p>
    <w:p w:rsidR="00FE08C2" w:rsidRPr="007038D0" w:rsidRDefault="00FE08C2" w:rsidP="00293BB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7038D0">
        <w:rPr>
          <w:szCs w:val="24"/>
        </w:rPr>
        <w:t>На нём дети учатся воспринимать содержание детских книг на слух, рассматривать книги, устанавливать простейшие взаимосвязи между их содержанием и оформлением, приучаться выделять важнейшие надписи на обложке (заглавие книги, фамилию автора) и сразу же применять полученные знания в самостоятельной деятельности с книгой: складывать из знакомых букв слоги, слова, читать надписи.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3671"/>
        <w:gridCol w:w="3243"/>
      </w:tblGrid>
      <w:tr w:rsidR="00FE2458" w:rsidRPr="007038D0" w:rsidTr="00FE2458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0" w:lineRule="atLeast"/>
              <w:jc w:val="center"/>
              <w:rPr>
                <w:szCs w:val="24"/>
              </w:rPr>
            </w:pPr>
            <w:r w:rsidRPr="007038D0">
              <w:rPr>
                <w:b/>
                <w:bCs/>
                <w:szCs w:val="24"/>
              </w:rPr>
              <w:t>Круг чтения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0" w:lineRule="atLeast"/>
              <w:jc w:val="center"/>
              <w:rPr>
                <w:szCs w:val="24"/>
              </w:rPr>
            </w:pPr>
            <w:r w:rsidRPr="007038D0">
              <w:rPr>
                <w:b/>
                <w:bCs/>
                <w:szCs w:val="24"/>
              </w:rPr>
              <w:t>Правила и приёмы самостоятельной читательской деятельности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0" w:lineRule="atLeast"/>
              <w:jc w:val="center"/>
              <w:rPr>
                <w:szCs w:val="24"/>
              </w:rPr>
            </w:pPr>
            <w:r w:rsidRPr="007038D0">
              <w:rPr>
                <w:b/>
                <w:bCs/>
                <w:szCs w:val="24"/>
              </w:rPr>
              <w:t>Основные понятия</w:t>
            </w:r>
          </w:p>
        </w:tc>
      </w:tr>
      <w:tr w:rsidR="00FE2458" w:rsidRPr="007038D0" w:rsidTr="00FE2458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детская художественная книга объемом 8 – 30 страниц в типовом оформлении;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равномерно представленная тематика чтения: о Родине, о ее героях, о детях, о животных, о растениях, о приключениях и волшебстве;</w:t>
            </w:r>
          </w:p>
          <w:p w:rsidR="00FE2458" w:rsidRPr="007038D0" w:rsidRDefault="00FE2458" w:rsidP="00FE08C2">
            <w:pPr>
              <w:spacing w:after="0" w:line="0" w:lineRule="atLeast"/>
              <w:jc w:val="center"/>
              <w:rPr>
                <w:szCs w:val="24"/>
              </w:rPr>
            </w:pPr>
            <w:r w:rsidRPr="007038D0">
              <w:rPr>
                <w:szCs w:val="24"/>
              </w:rPr>
              <w:t>- произведения для чтения учителем вслух: сказки, стихи, рассказы, загадки объемом 1 – 2 страницы.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восприятие и воспроизведение содержания прослушанного произведения с помощью учителя;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ориентировка в одной книге по обложке и иллюстрациям внутри книги после ее прочтения вслух;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освоение закономерной связи: содержание книги – иллюстрации, заглавие, автор;</w:t>
            </w:r>
          </w:p>
          <w:p w:rsidR="00FE2458" w:rsidRPr="007038D0" w:rsidRDefault="00FE2458" w:rsidP="00FE08C2">
            <w:pPr>
              <w:spacing w:after="0" w:line="0" w:lineRule="atLeast"/>
              <w:jc w:val="center"/>
              <w:rPr>
                <w:szCs w:val="24"/>
              </w:rPr>
            </w:pPr>
            <w:r w:rsidRPr="007038D0">
              <w:rPr>
                <w:szCs w:val="24"/>
              </w:rPr>
              <w:t>- узнавание прочитанных на уроке книг не менее чем по двум из этих показателей.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рисунок; (иллюстрация),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обложка,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надписи,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страницы,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заглавие (книги, произведения),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фамилия автора;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-понятия, которые будут углубляться: - книга-произведение, книга-сборник,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темы чтения,</w:t>
            </w:r>
          </w:p>
          <w:p w:rsidR="00FE2458" w:rsidRPr="007038D0" w:rsidRDefault="00FE2458" w:rsidP="00FE08C2">
            <w:pPr>
              <w:spacing w:after="0" w:line="0" w:lineRule="atLeast"/>
              <w:jc w:val="center"/>
              <w:rPr>
                <w:szCs w:val="24"/>
              </w:rPr>
            </w:pPr>
            <w:r w:rsidRPr="007038D0">
              <w:rPr>
                <w:szCs w:val="24"/>
              </w:rPr>
              <w:t>- книжная выставка.</w:t>
            </w:r>
          </w:p>
        </w:tc>
      </w:tr>
    </w:tbl>
    <w:p w:rsidR="00FE08C2" w:rsidRPr="007038D0" w:rsidRDefault="00FE08C2" w:rsidP="00FE08C2">
      <w:pPr>
        <w:shd w:val="clear" w:color="auto" w:fill="FFFFFF"/>
        <w:spacing w:after="0" w:line="240" w:lineRule="auto"/>
        <w:ind w:left="720"/>
        <w:rPr>
          <w:szCs w:val="24"/>
        </w:rPr>
      </w:pPr>
      <w:r w:rsidRPr="007038D0">
        <w:rPr>
          <w:b/>
          <w:bCs/>
          <w:szCs w:val="24"/>
        </w:rPr>
        <w:t>                                                                                                                               </w:t>
      </w:r>
    </w:p>
    <w:p w:rsidR="00FE08C2" w:rsidRPr="007038D0" w:rsidRDefault="00FE08C2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i/>
          <w:iCs/>
          <w:szCs w:val="24"/>
        </w:rPr>
        <w:t>                                                                                                                     </w:t>
      </w:r>
    </w:p>
    <w:p w:rsidR="00FE08C2" w:rsidRPr="007038D0" w:rsidRDefault="00FE2458" w:rsidP="00FE08C2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b/>
          <w:bCs/>
          <w:i/>
          <w:iCs/>
          <w:szCs w:val="24"/>
        </w:rPr>
        <w:t>     </w:t>
      </w:r>
      <w:r w:rsidR="00FE08C2" w:rsidRPr="007038D0">
        <w:rPr>
          <w:b/>
          <w:bCs/>
          <w:i/>
          <w:iCs/>
          <w:szCs w:val="24"/>
        </w:rPr>
        <w:t>НАЧАЛЬНЫЙ ЭТАП</w:t>
      </w:r>
    </w:p>
    <w:p w:rsidR="00FE08C2" w:rsidRPr="007038D0" w:rsidRDefault="00FE08C2" w:rsidP="00FE2458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>Второй</w:t>
      </w:r>
      <w:r w:rsidR="00FE2458" w:rsidRPr="007038D0">
        <w:rPr>
          <w:szCs w:val="24"/>
        </w:rPr>
        <w:t xml:space="preserve"> этап формирования читательской </w:t>
      </w:r>
      <w:r w:rsidRPr="007038D0">
        <w:rPr>
          <w:szCs w:val="24"/>
        </w:rPr>
        <w:t>ком</w:t>
      </w:r>
      <w:r w:rsidR="00FE2458" w:rsidRPr="007038D0">
        <w:rPr>
          <w:szCs w:val="24"/>
        </w:rPr>
        <w:t>петентности посвящён активным и</w:t>
      </w:r>
      <w:r w:rsidRPr="007038D0">
        <w:rPr>
          <w:szCs w:val="24"/>
        </w:rPr>
        <w:t> продуктивным спо</w:t>
      </w:r>
      <w:r w:rsidR="00FE2458" w:rsidRPr="007038D0">
        <w:rPr>
          <w:szCs w:val="24"/>
        </w:rPr>
        <w:t xml:space="preserve">собам совершенствования </w:t>
      </w:r>
      <w:r w:rsidRPr="007038D0">
        <w:rPr>
          <w:szCs w:val="24"/>
        </w:rPr>
        <w:t>читательской самостоятельности.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3671"/>
        <w:gridCol w:w="3243"/>
      </w:tblGrid>
      <w:tr w:rsidR="00FE2458" w:rsidRPr="007038D0" w:rsidTr="00FE2458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0" w:lineRule="atLeast"/>
              <w:jc w:val="center"/>
              <w:rPr>
                <w:szCs w:val="24"/>
              </w:rPr>
            </w:pPr>
            <w:r w:rsidRPr="007038D0">
              <w:rPr>
                <w:b/>
                <w:bCs/>
                <w:szCs w:val="24"/>
              </w:rPr>
              <w:t>Круг чтения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0" w:lineRule="atLeast"/>
              <w:jc w:val="center"/>
              <w:rPr>
                <w:szCs w:val="24"/>
              </w:rPr>
            </w:pPr>
            <w:r w:rsidRPr="007038D0">
              <w:rPr>
                <w:b/>
                <w:bCs/>
                <w:szCs w:val="24"/>
              </w:rPr>
              <w:t>Правила и приёмы самостоятельной читательской деятельности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0" w:lineRule="atLeast"/>
              <w:jc w:val="center"/>
              <w:rPr>
                <w:szCs w:val="24"/>
              </w:rPr>
            </w:pPr>
            <w:r w:rsidRPr="007038D0">
              <w:rPr>
                <w:b/>
                <w:bCs/>
                <w:szCs w:val="24"/>
              </w:rPr>
              <w:t>Основные понятия</w:t>
            </w:r>
          </w:p>
        </w:tc>
      </w:tr>
      <w:tr w:rsidR="00FE2458" w:rsidRPr="007038D0" w:rsidTr="00FE2458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детская художественная и научно-художественная книга объемом 8 – 30 страниц с усложненным оформлением;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 xml:space="preserve">- дифференциация тематики </w:t>
            </w:r>
            <w:r w:rsidRPr="007038D0">
              <w:rPr>
                <w:szCs w:val="24"/>
              </w:rPr>
              <w:lastRenderedPageBreak/>
              <w:t>чтения по жанрам;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произведения для самостоятельного чтения учащимися: сказки, рассказы, стихи объемом от 140 до 400 слов;</w:t>
            </w:r>
          </w:p>
          <w:p w:rsidR="00FE2458" w:rsidRPr="007038D0" w:rsidRDefault="00FE2458" w:rsidP="00FE08C2">
            <w:pPr>
              <w:spacing w:after="0" w:line="0" w:lineRule="atLeast"/>
              <w:jc w:val="center"/>
              <w:rPr>
                <w:szCs w:val="24"/>
              </w:rPr>
            </w:pPr>
            <w:r w:rsidRPr="007038D0">
              <w:rPr>
                <w:szCs w:val="24"/>
              </w:rPr>
              <w:t>- произведения для чтения вслух учителем: сказки, рассказы, стихи, статьи объемом от 500 до 1500 слов.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0" w:lineRule="atLeast"/>
              <w:rPr>
                <w:szCs w:val="24"/>
              </w:rPr>
            </w:pPr>
            <w:r w:rsidRPr="007038D0">
              <w:rPr>
                <w:szCs w:val="24"/>
              </w:rPr>
              <w:lastRenderedPageBreak/>
              <w:t>ориентировка в книге и в группе книг (2–4) до чтения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название книги (заглавие, фамилия автора);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переплет, корешок; - оглавление (содержание);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 xml:space="preserve">понятия, которые будут </w:t>
            </w:r>
            <w:r w:rsidRPr="007038D0">
              <w:rPr>
                <w:szCs w:val="24"/>
              </w:rPr>
              <w:lastRenderedPageBreak/>
              <w:t>углубляться: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сборник – авторский и тематический,</w:t>
            </w:r>
          </w:p>
          <w:p w:rsidR="00FE2458" w:rsidRPr="007038D0" w:rsidRDefault="00FE2458" w:rsidP="00FE08C2">
            <w:pPr>
              <w:spacing w:after="0" w:line="240" w:lineRule="auto"/>
              <w:rPr>
                <w:szCs w:val="24"/>
              </w:rPr>
            </w:pPr>
            <w:r w:rsidRPr="007038D0">
              <w:rPr>
                <w:szCs w:val="24"/>
              </w:rPr>
              <w:t>- темы чтения,</w:t>
            </w:r>
          </w:p>
          <w:p w:rsidR="00FE2458" w:rsidRPr="007038D0" w:rsidRDefault="00FE2458" w:rsidP="00FE08C2">
            <w:pPr>
              <w:spacing w:after="0" w:line="0" w:lineRule="atLeast"/>
              <w:jc w:val="center"/>
              <w:rPr>
                <w:szCs w:val="24"/>
              </w:rPr>
            </w:pPr>
            <w:r w:rsidRPr="007038D0">
              <w:rPr>
                <w:szCs w:val="24"/>
              </w:rPr>
              <w:t>- картотека, карточка (на книгу).</w:t>
            </w:r>
          </w:p>
        </w:tc>
      </w:tr>
    </w:tbl>
    <w:p w:rsidR="00FE2458" w:rsidRPr="007038D0" w:rsidRDefault="00FE08C2" w:rsidP="00FE2458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  <w:shd w:val="clear" w:color="auto" w:fill="FFFFFF"/>
        </w:rPr>
        <w:lastRenderedPageBreak/>
        <w:t>       </w:t>
      </w:r>
    </w:p>
    <w:p w:rsidR="00D553C7" w:rsidRPr="007038D0" w:rsidRDefault="007038D0" w:rsidP="00D553C7">
      <w:pPr>
        <w:pStyle w:val="3"/>
        <w:shd w:val="clear" w:color="auto" w:fill="FFFFFF"/>
        <w:spacing w:before="270" w:beforeAutospacing="0" w:after="135" w:afterAutospacing="0" w:line="285" w:lineRule="atLeast"/>
        <w:rPr>
          <w:b w:val="0"/>
          <w:bCs w:val="0"/>
          <w:color w:val="199043"/>
          <w:sz w:val="24"/>
          <w:szCs w:val="24"/>
        </w:rPr>
      </w:pPr>
      <w:r w:rsidRPr="007038D0">
        <w:rPr>
          <w:rStyle w:val="ab"/>
          <w:b/>
          <w:bCs/>
          <w:color w:val="199043"/>
          <w:sz w:val="24"/>
          <w:szCs w:val="24"/>
        </w:rPr>
        <w:t xml:space="preserve">                                               </w:t>
      </w:r>
      <w:r>
        <w:rPr>
          <w:rStyle w:val="ab"/>
          <w:b/>
          <w:bCs/>
          <w:color w:val="199043"/>
          <w:sz w:val="24"/>
          <w:szCs w:val="24"/>
        </w:rPr>
        <w:t xml:space="preserve">                  </w:t>
      </w:r>
      <w:r w:rsidR="00D553C7" w:rsidRPr="007038D0">
        <w:rPr>
          <w:rStyle w:val="ab"/>
          <w:b/>
          <w:bCs/>
          <w:sz w:val="24"/>
          <w:szCs w:val="24"/>
        </w:rPr>
        <w:t>Содержание курса</w:t>
      </w:r>
    </w:p>
    <w:p w:rsidR="00D553C7" w:rsidRPr="007038D0" w:rsidRDefault="007038D0" w:rsidP="00D553C7">
      <w:pPr>
        <w:pStyle w:val="3"/>
        <w:shd w:val="clear" w:color="auto" w:fill="FFFFFF"/>
        <w:spacing w:before="270" w:beforeAutospacing="0" w:after="135" w:afterAutospacing="0" w:line="285" w:lineRule="atLeast"/>
        <w:rPr>
          <w:b w:val="0"/>
          <w:bCs w:val="0"/>
          <w:sz w:val="24"/>
          <w:szCs w:val="24"/>
        </w:rPr>
      </w:pPr>
      <w:r w:rsidRPr="007038D0">
        <w:rPr>
          <w:rStyle w:val="ab"/>
          <w:b/>
          <w:bCs/>
          <w:sz w:val="24"/>
          <w:szCs w:val="24"/>
        </w:rPr>
        <w:t xml:space="preserve">                                                           </w:t>
      </w:r>
      <w:r w:rsidR="00D553C7" w:rsidRPr="007038D0">
        <w:rPr>
          <w:rStyle w:val="ab"/>
          <w:b/>
          <w:bCs/>
          <w:sz w:val="24"/>
          <w:szCs w:val="24"/>
        </w:rPr>
        <w:t>1-2 класс</w:t>
      </w:r>
    </w:p>
    <w:p w:rsidR="00D553C7" w:rsidRPr="007038D0" w:rsidRDefault="007038D0" w:rsidP="00D553C7">
      <w:pPr>
        <w:pStyle w:val="4"/>
        <w:shd w:val="clear" w:color="auto" w:fill="FFFFFF"/>
        <w:spacing w:before="135" w:after="135" w:line="255" w:lineRule="atLeast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7038D0">
        <w:rPr>
          <w:rStyle w:val="ab"/>
          <w:rFonts w:ascii="Times New Roman" w:hAnsi="Times New Roman" w:cs="Times New Roman"/>
          <w:b/>
          <w:bCs/>
          <w:color w:val="auto"/>
          <w:szCs w:val="24"/>
        </w:rPr>
        <w:t>Раздел 1. Наст</w:t>
      </w:r>
      <w:r>
        <w:rPr>
          <w:rStyle w:val="ab"/>
          <w:rFonts w:ascii="Times New Roman" w:hAnsi="Times New Roman" w:cs="Times New Roman"/>
          <w:b/>
          <w:bCs/>
          <w:color w:val="auto"/>
          <w:szCs w:val="24"/>
        </w:rPr>
        <w:t>оящий читатель (10</w:t>
      </w:r>
      <w:r w:rsidR="00D553C7" w:rsidRPr="007038D0">
        <w:rPr>
          <w:rStyle w:val="ab"/>
          <w:rFonts w:ascii="Times New Roman" w:hAnsi="Times New Roman" w:cs="Times New Roman"/>
          <w:b/>
          <w:bCs/>
          <w:color w:val="auto"/>
          <w:szCs w:val="24"/>
        </w:rPr>
        <w:t xml:space="preserve"> ч)</w:t>
      </w:r>
    </w:p>
    <w:p w:rsidR="00D553C7" w:rsidRPr="007038D0" w:rsidRDefault="00D553C7" w:rsidP="00D553C7">
      <w:pPr>
        <w:pStyle w:val="a6"/>
        <w:shd w:val="clear" w:color="auto" w:fill="FFFFFF"/>
        <w:spacing w:before="0" w:beforeAutospacing="0" w:after="135" w:afterAutospacing="0"/>
        <w:rPr>
          <w:color w:val="auto"/>
        </w:rPr>
      </w:pPr>
      <w:r w:rsidRPr="007038D0">
        <w:rPr>
          <w:color w:val="auto"/>
        </w:rPr>
        <w:t xml:space="preserve">Кого можно считать настоящим читателем? Представление о настоящем читателе. Любимая книга. Обложка любимой книжки. Книги </w:t>
      </w:r>
      <w:proofErr w:type="spellStart"/>
      <w:r w:rsidRPr="007038D0">
        <w:rPr>
          <w:color w:val="auto"/>
        </w:rPr>
        <w:t>С.Я.Маршака</w:t>
      </w:r>
      <w:proofErr w:type="spellEnd"/>
      <w:r w:rsidRPr="007038D0">
        <w:rPr>
          <w:color w:val="auto"/>
        </w:rPr>
        <w:t xml:space="preserve">, </w:t>
      </w:r>
      <w:proofErr w:type="spellStart"/>
      <w:r w:rsidRPr="007038D0">
        <w:rPr>
          <w:color w:val="auto"/>
        </w:rPr>
        <w:t>С.В.Михалкова</w:t>
      </w:r>
      <w:proofErr w:type="spellEnd"/>
      <w:r w:rsidRPr="007038D0">
        <w:rPr>
          <w:color w:val="auto"/>
        </w:rPr>
        <w:t xml:space="preserve"> и др. Экскурсия в библиотеку. Карточки, стеллажи, разделители книг. Алфавитный порядок расстановки книг. Правила поведения в библиотеке. Книг</w:t>
      </w:r>
      <w:proofErr w:type="gramStart"/>
      <w:r w:rsidRPr="007038D0">
        <w:rPr>
          <w:color w:val="auto"/>
        </w:rPr>
        <w:t>и-</w:t>
      </w:r>
      <w:proofErr w:type="gramEnd"/>
      <w:r w:rsidRPr="007038D0">
        <w:rPr>
          <w:color w:val="auto"/>
        </w:rPr>
        <w:t>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D553C7" w:rsidRPr="007038D0" w:rsidRDefault="007038D0" w:rsidP="00D553C7">
      <w:pPr>
        <w:pStyle w:val="4"/>
        <w:shd w:val="clear" w:color="auto" w:fill="FFFFFF"/>
        <w:spacing w:before="135" w:after="135" w:line="255" w:lineRule="atLeast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7038D0">
        <w:rPr>
          <w:rStyle w:val="ab"/>
          <w:rFonts w:ascii="Times New Roman" w:hAnsi="Times New Roman" w:cs="Times New Roman"/>
          <w:b/>
          <w:bCs/>
          <w:color w:val="auto"/>
          <w:szCs w:val="24"/>
        </w:rPr>
        <w:t>Раздел 2. П</w:t>
      </w:r>
      <w:r w:rsidR="00D553C7" w:rsidRPr="007038D0">
        <w:rPr>
          <w:rStyle w:val="ab"/>
          <w:rFonts w:ascii="Times New Roman" w:hAnsi="Times New Roman" w:cs="Times New Roman"/>
          <w:b/>
          <w:bCs/>
          <w:color w:val="auto"/>
          <w:szCs w:val="24"/>
        </w:rPr>
        <w:t>родуктивно</w:t>
      </w:r>
      <w:r w:rsidRPr="007038D0">
        <w:rPr>
          <w:rStyle w:val="ab"/>
          <w:rFonts w:ascii="Times New Roman" w:hAnsi="Times New Roman" w:cs="Times New Roman"/>
          <w:b/>
          <w:bCs/>
          <w:color w:val="auto"/>
          <w:szCs w:val="24"/>
        </w:rPr>
        <w:t>е</w:t>
      </w:r>
      <w:r w:rsidR="00D553C7" w:rsidRPr="007038D0">
        <w:rPr>
          <w:rStyle w:val="ab"/>
          <w:rFonts w:ascii="Times New Roman" w:hAnsi="Times New Roman" w:cs="Times New Roman"/>
          <w:b/>
          <w:bCs/>
          <w:color w:val="auto"/>
          <w:szCs w:val="24"/>
        </w:rPr>
        <w:t xml:space="preserve"> чтени</w:t>
      </w:r>
      <w:r>
        <w:rPr>
          <w:rStyle w:val="ab"/>
          <w:rFonts w:ascii="Times New Roman" w:hAnsi="Times New Roman" w:cs="Times New Roman"/>
          <w:b/>
          <w:bCs/>
          <w:color w:val="auto"/>
          <w:szCs w:val="24"/>
        </w:rPr>
        <w:t>е (2</w:t>
      </w:r>
      <w:r w:rsidR="00D553C7" w:rsidRPr="007038D0">
        <w:rPr>
          <w:rStyle w:val="ab"/>
          <w:rFonts w:ascii="Times New Roman" w:hAnsi="Times New Roman" w:cs="Times New Roman"/>
          <w:b/>
          <w:bCs/>
          <w:color w:val="auto"/>
          <w:szCs w:val="24"/>
        </w:rPr>
        <w:t>4 ч)</w:t>
      </w:r>
    </w:p>
    <w:p w:rsidR="00D553C7" w:rsidRPr="007038D0" w:rsidRDefault="00D553C7" w:rsidP="00D553C7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7038D0">
        <w:rPr>
          <w:color w:val="333333"/>
        </w:rPr>
        <w:t xml:space="preserve">Восприятие – активное включение человека в чтение. Читаем и переживаем. Читаем и реагируем на </w:t>
      </w:r>
      <w:proofErr w:type="gramStart"/>
      <w:r w:rsidRPr="007038D0">
        <w:rPr>
          <w:color w:val="333333"/>
        </w:rPr>
        <w:t>прочитанное</w:t>
      </w:r>
      <w:proofErr w:type="gramEnd"/>
      <w:r w:rsidRPr="007038D0">
        <w:rPr>
          <w:color w:val="333333"/>
        </w:rPr>
        <w:t>: грустим, удивляемся, радуемся – испытываем эмоции. Технология – последовательность этапов (шагов) при чтении.</w:t>
      </w:r>
    </w:p>
    <w:p w:rsidR="007038D0" w:rsidRPr="007038D0" w:rsidRDefault="007038D0" w:rsidP="007038D0">
      <w:pPr>
        <w:shd w:val="clear" w:color="auto" w:fill="FFFFFF"/>
        <w:spacing w:after="0" w:line="240" w:lineRule="auto"/>
        <w:rPr>
          <w:szCs w:val="24"/>
        </w:rPr>
      </w:pPr>
      <w:r w:rsidRPr="007038D0">
        <w:rPr>
          <w:szCs w:val="24"/>
        </w:rPr>
        <w:t xml:space="preserve">                                                                </w:t>
      </w:r>
      <w:r w:rsidRPr="007038D0">
        <w:rPr>
          <w:b/>
          <w:bCs/>
          <w:szCs w:val="24"/>
        </w:rPr>
        <w:t>Литература</w:t>
      </w:r>
    </w:p>
    <w:p w:rsidR="007038D0" w:rsidRPr="007038D0" w:rsidRDefault="007038D0" w:rsidP="00703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right="0" w:firstLine="900"/>
        <w:rPr>
          <w:szCs w:val="24"/>
        </w:rPr>
      </w:pPr>
      <w:r w:rsidRPr="007038D0">
        <w:rPr>
          <w:szCs w:val="24"/>
        </w:rPr>
        <w:t>Национальная программа поддержки и развития чтения.// Школьная библиотека.- 2006.- № 9, 10.</w:t>
      </w:r>
    </w:p>
    <w:p w:rsidR="007038D0" w:rsidRPr="007038D0" w:rsidRDefault="007038D0" w:rsidP="00703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right="0" w:firstLine="900"/>
        <w:rPr>
          <w:szCs w:val="24"/>
        </w:rPr>
      </w:pPr>
      <w:r w:rsidRPr="007038D0">
        <w:rPr>
          <w:szCs w:val="24"/>
        </w:rPr>
        <w:t>Актуальные проблемы методики обучения чтению в начальных классах</w:t>
      </w:r>
      <w:proofErr w:type="gramStart"/>
      <w:r w:rsidRPr="007038D0">
        <w:rPr>
          <w:szCs w:val="24"/>
        </w:rPr>
        <w:t>/ П</w:t>
      </w:r>
      <w:proofErr w:type="gramEnd"/>
      <w:r w:rsidRPr="007038D0">
        <w:rPr>
          <w:szCs w:val="24"/>
        </w:rPr>
        <w:t xml:space="preserve">од ред. М.С. Васильевой, М.И. </w:t>
      </w:r>
      <w:proofErr w:type="spellStart"/>
      <w:r w:rsidRPr="007038D0">
        <w:rPr>
          <w:szCs w:val="24"/>
        </w:rPr>
        <w:t>Омороковой</w:t>
      </w:r>
      <w:proofErr w:type="spellEnd"/>
      <w:r w:rsidRPr="007038D0">
        <w:rPr>
          <w:szCs w:val="24"/>
        </w:rPr>
        <w:t xml:space="preserve">, Н.Н. </w:t>
      </w:r>
      <w:proofErr w:type="spellStart"/>
      <w:r w:rsidRPr="007038D0">
        <w:rPr>
          <w:szCs w:val="24"/>
        </w:rPr>
        <w:t>Светловской</w:t>
      </w:r>
      <w:proofErr w:type="spellEnd"/>
      <w:r w:rsidRPr="007038D0">
        <w:rPr>
          <w:szCs w:val="24"/>
        </w:rPr>
        <w:t>. – М.: Просвещение, 1997.</w:t>
      </w:r>
    </w:p>
    <w:p w:rsidR="007038D0" w:rsidRPr="007038D0" w:rsidRDefault="007038D0" w:rsidP="00703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right="0" w:firstLine="900"/>
        <w:rPr>
          <w:szCs w:val="24"/>
        </w:rPr>
      </w:pPr>
      <w:r w:rsidRPr="007038D0">
        <w:rPr>
          <w:szCs w:val="24"/>
        </w:rPr>
        <w:t xml:space="preserve">Горецкий В.Г., </w:t>
      </w:r>
      <w:proofErr w:type="spellStart"/>
      <w:r w:rsidRPr="007038D0">
        <w:rPr>
          <w:szCs w:val="24"/>
        </w:rPr>
        <w:t>Оморокова</w:t>
      </w:r>
      <w:proofErr w:type="spellEnd"/>
      <w:r w:rsidRPr="007038D0">
        <w:rPr>
          <w:szCs w:val="24"/>
        </w:rPr>
        <w:t xml:space="preserve"> М.И. Вопросы методики чтения в начальной школе. – М.: Просвещение, 1984.</w:t>
      </w:r>
    </w:p>
    <w:p w:rsidR="007038D0" w:rsidRPr="007038D0" w:rsidRDefault="007038D0" w:rsidP="00703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right="0" w:firstLine="900"/>
        <w:rPr>
          <w:szCs w:val="24"/>
        </w:rPr>
      </w:pPr>
      <w:proofErr w:type="spellStart"/>
      <w:r w:rsidRPr="007038D0">
        <w:rPr>
          <w:szCs w:val="24"/>
        </w:rPr>
        <w:t>Джежелей</w:t>
      </w:r>
      <w:proofErr w:type="spellEnd"/>
      <w:r w:rsidRPr="007038D0">
        <w:rPr>
          <w:szCs w:val="24"/>
        </w:rPr>
        <w:t xml:space="preserve"> О.В. О творческом подходе учителя к  урокам внеклассного чтения// начальная школа. – 1994. – №6.</w:t>
      </w:r>
    </w:p>
    <w:p w:rsidR="007038D0" w:rsidRPr="007038D0" w:rsidRDefault="007038D0" w:rsidP="00703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right="0" w:firstLine="900"/>
        <w:rPr>
          <w:szCs w:val="24"/>
        </w:rPr>
      </w:pPr>
      <w:proofErr w:type="spellStart"/>
      <w:r w:rsidRPr="007038D0">
        <w:rPr>
          <w:szCs w:val="24"/>
        </w:rPr>
        <w:t>Зарольская</w:t>
      </w:r>
      <w:proofErr w:type="spellEnd"/>
      <w:r w:rsidRPr="007038D0">
        <w:rPr>
          <w:szCs w:val="24"/>
        </w:rPr>
        <w:t xml:space="preserve"> Л.И. Дидактический материал для уроков литературы.// Начальная школа. – 2001. – №7.</w:t>
      </w:r>
    </w:p>
    <w:p w:rsidR="007038D0" w:rsidRPr="007038D0" w:rsidRDefault="007038D0" w:rsidP="00703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right="0" w:firstLine="900"/>
        <w:rPr>
          <w:szCs w:val="24"/>
        </w:rPr>
      </w:pPr>
      <w:r w:rsidRPr="007038D0">
        <w:rPr>
          <w:szCs w:val="24"/>
        </w:rPr>
        <w:t>Калашникова Т.В. Как воспитать у детей интерес к чтению.// Начальная школа. – 2005. – №7.</w:t>
      </w:r>
    </w:p>
    <w:p w:rsidR="007038D0" w:rsidRPr="007038D0" w:rsidRDefault="007038D0" w:rsidP="00703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right="0" w:firstLine="900"/>
        <w:rPr>
          <w:szCs w:val="24"/>
        </w:rPr>
      </w:pPr>
      <w:proofErr w:type="spellStart"/>
      <w:r w:rsidRPr="007038D0">
        <w:rPr>
          <w:szCs w:val="24"/>
        </w:rPr>
        <w:t>Основина</w:t>
      </w:r>
      <w:proofErr w:type="spellEnd"/>
      <w:r w:rsidRPr="007038D0">
        <w:rPr>
          <w:szCs w:val="24"/>
        </w:rPr>
        <w:t xml:space="preserve"> В.А. Проектирование и организация учебного процесса на </w:t>
      </w:r>
      <w:proofErr w:type="spellStart"/>
      <w:r w:rsidRPr="007038D0">
        <w:rPr>
          <w:szCs w:val="24"/>
        </w:rPr>
        <w:t>компетентностной</w:t>
      </w:r>
      <w:proofErr w:type="spellEnd"/>
      <w:r w:rsidRPr="007038D0">
        <w:rPr>
          <w:szCs w:val="24"/>
        </w:rPr>
        <w:t xml:space="preserve"> (</w:t>
      </w:r>
      <w:proofErr w:type="spellStart"/>
      <w:r w:rsidRPr="007038D0">
        <w:rPr>
          <w:szCs w:val="24"/>
        </w:rPr>
        <w:t>деятельностной</w:t>
      </w:r>
      <w:proofErr w:type="spellEnd"/>
      <w:r w:rsidRPr="007038D0">
        <w:rPr>
          <w:szCs w:val="24"/>
        </w:rPr>
        <w:t>) основе: учебное пособие.- Ульяновск: УИПКПРО,2009.</w:t>
      </w:r>
    </w:p>
    <w:p w:rsidR="007038D0" w:rsidRPr="007038D0" w:rsidRDefault="007038D0" w:rsidP="00703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right="0" w:firstLine="900"/>
        <w:rPr>
          <w:szCs w:val="24"/>
        </w:rPr>
      </w:pPr>
      <w:proofErr w:type="spellStart"/>
      <w:r w:rsidRPr="007038D0">
        <w:rPr>
          <w:szCs w:val="24"/>
        </w:rPr>
        <w:t>Светловская</w:t>
      </w:r>
      <w:proofErr w:type="spellEnd"/>
      <w:r w:rsidRPr="007038D0">
        <w:rPr>
          <w:szCs w:val="24"/>
        </w:rPr>
        <w:t xml:space="preserve"> Н.Н.  Обучение детей чтению. Практическая методика. – М.: Просвещение, 2006.</w:t>
      </w:r>
    </w:p>
    <w:p w:rsidR="007038D0" w:rsidRPr="007038D0" w:rsidRDefault="007038D0" w:rsidP="007038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right="0" w:firstLine="900"/>
        <w:rPr>
          <w:szCs w:val="24"/>
        </w:rPr>
      </w:pPr>
      <w:r w:rsidRPr="007038D0">
        <w:rPr>
          <w:szCs w:val="24"/>
        </w:rPr>
        <w:t>Короткова Л.Д. Семейное чтение как средство духовно-нравственного становления личности / Л.Д. Короткова // Начальная школа. – 2007. -№11. -  С.15-17.</w:t>
      </w:r>
    </w:p>
    <w:p w:rsidR="00B33269" w:rsidRPr="007038D0" w:rsidRDefault="00B33269" w:rsidP="00FE08C2">
      <w:pPr>
        <w:pStyle w:val="a6"/>
        <w:spacing w:before="0" w:beforeAutospacing="0" w:after="240" w:afterAutospacing="0"/>
        <w:ind w:left="0" w:firstLine="0"/>
      </w:pPr>
    </w:p>
    <w:sectPr w:rsidR="00B33269" w:rsidRPr="007038D0" w:rsidSect="00FE08C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24A32"/>
    <w:multiLevelType w:val="multilevel"/>
    <w:tmpl w:val="6D7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26376"/>
    <w:multiLevelType w:val="multilevel"/>
    <w:tmpl w:val="CE4C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91F39"/>
    <w:multiLevelType w:val="multilevel"/>
    <w:tmpl w:val="199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F5071"/>
    <w:multiLevelType w:val="multilevel"/>
    <w:tmpl w:val="A75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45CD7"/>
    <w:multiLevelType w:val="multilevel"/>
    <w:tmpl w:val="D010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E649E"/>
    <w:multiLevelType w:val="multilevel"/>
    <w:tmpl w:val="761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72ADA"/>
    <w:multiLevelType w:val="multilevel"/>
    <w:tmpl w:val="6BF2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A50CC"/>
    <w:multiLevelType w:val="multilevel"/>
    <w:tmpl w:val="C9E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E1F47"/>
    <w:multiLevelType w:val="multilevel"/>
    <w:tmpl w:val="4074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C2D8A"/>
    <w:multiLevelType w:val="multilevel"/>
    <w:tmpl w:val="91B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C0FD0"/>
    <w:multiLevelType w:val="multilevel"/>
    <w:tmpl w:val="BCC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86265"/>
    <w:multiLevelType w:val="multilevel"/>
    <w:tmpl w:val="04F6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074CA"/>
    <w:multiLevelType w:val="multilevel"/>
    <w:tmpl w:val="5526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E44F5"/>
    <w:multiLevelType w:val="multilevel"/>
    <w:tmpl w:val="7C3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E06CE"/>
    <w:multiLevelType w:val="multilevel"/>
    <w:tmpl w:val="6B7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21A33"/>
    <w:multiLevelType w:val="multilevel"/>
    <w:tmpl w:val="B93E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C3"/>
    <w:rsid w:val="000A7F54"/>
    <w:rsid w:val="001135B8"/>
    <w:rsid w:val="00115782"/>
    <w:rsid w:val="00150938"/>
    <w:rsid w:val="001A53C4"/>
    <w:rsid w:val="001A7E81"/>
    <w:rsid w:val="002139C3"/>
    <w:rsid w:val="00236952"/>
    <w:rsid w:val="0024764C"/>
    <w:rsid w:val="002509E8"/>
    <w:rsid w:val="00286D59"/>
    <w:rsid w:val="00293BBA"/>
    <w:rsid w:val="00366057"/>
    <w:rsid w:val="003A75DF"/>
    <w:rsid w:val="00426FC3"/>
    <w:rsid w:val="00522CAE"/>
    <w:rsid w:val="0055111F"/>
    <w:rsid w:val="005C1C7E"/>
    <w:rsid w:val="00606470"/>
    <w:rsid w:val="00686554"/>
    <w:rsid w:val="006A32BD"/>
    <w:rsid w:val="006E4BF8"/>
    <w:rsid w:val="007038D0"/>
    <w:rsid w:val="00756252"/>
    <w:rsid w:val="00783BD5"/>
    <w:rsid w:val="008558F7"/>
    <w:rsid w:val="00875492"/>
    <w:rsid w:val="008814CF"/>
    <w:rsid w:val="00961D5B"/>
    <w:rsid w:val="009751E0"/>
    <w:rsid w:val="0099567C"/>
    <w:rsid w:val="00A41373"/>
    <w:rsid w:val="00AD6CF5"/>
    <w:rsid w:val="00B33269"/>
    <w:rsid w:val="00B82463"/>
    <w:rsid w:val="00D553C7"/>
    <w:rsid w:val="00DF6191"/>
    <w:rsid w:val="00ED615C"/>
    <w:rsid w:val="00ED7301"/>
    <w:rsid w:val="00EE3BBF"/>
    <w:rsid w:val="00F94ABB"/>
    <w:rsid w:val="00FE08C2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54"/>
    <w:pPr>
      <w:spacing w:after="56" w:line="237" w:lineRule="auto"/>
      <w:ind w:left="11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8C2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E08C2"/>
    <w:pPr>
      <w:keepNext/>
      <w:keepLines/>
      <w:spacing w:before="20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66057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66057"/>
    <w:pPr>
      <w:spacing w:before="100" w:beforeAutospacing="1" w:after="100" w:afterAutospacing="1" w:line="240" w:lineRule="auto"/>
      <w:ind w:left="0" w:right="0" w:firstLine="0"/>
      <w:jc w:val="left"/>
      <w:outlineLvl w:val="4"/>
    </w:pPr>
    <w:rPr>
      <w:b/>
      <w:bCs/>
      <w:color w:val="auto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9567C"/>
    <w:pPr>
      <w:keepNext/>
      <w:keepLines/>
      <w:spacing w:before="200" w:after="0" w:line="276" w:lineRule="auto"/>
      <w:ind w:left="0" w:righ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60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56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D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66057"/>
    <w:pPr>
      <w:spacing w:before="100" w:beforeAutospacing="1" w:after="100" w:afterAutospacing="1" w:line="240" w:lineRule="auto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366057"/>
    <w:rPr>
      <w:color w:val="0000FF"/>
      <w:u w:val="single"/>
    </w:rPr>
  </w:style>
  <w:style w:type="character" w:styleId="a8">
    <w:name w:val="Emphasis"/>
    <w:basedOn w:val="a0"/>
    <w:uiPriority w:val="20"/>
    <w:qFormat/>
    <w:rsid w:val="00ED7301"/>
    <w:rPr>
      <w:i/>
      <w:iCs/>
    </w:rPr>
  </w:style>
  <w:style w:type="paragraph" w:customStyle="1" w:styleId="c74">
    <w:name w:val="c74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1">
    <w:name w:val="c11"/>
    <w:basedOn w:val="a0"/>
    <w:rsid w:val="006E4BF8"/>
  </w:style>
  <w:style w:type="character" w:customStyle="1" w:styleId="c25">
    <w:name w:val="c25"/>
    <w:basedOn w:val="a0"/>
    <w:rsid w:val="006E4BF8"/>
  </w:style>
  <w:style w:type="paragraph" w:customStyle="1" w:styleId="c31">
    <w:name w:val="c31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96">
    <w:name w:val="c96"/>
    <w:basedOn w:val="a0"/>
    <w:rsid w:val="006E4BF8"/>
  </w:style>
  <w:style w:type="character" w:customStyle="1" w:styleId="c85">
    <w:name w:val="c85"/>
    <w:basedOn w:val="a0"/>
    <w:rsid w:val="006E4BF8"/>
  </w:style>
  <w:style w:type="paragraph" w:customStyle="1" w:styleId="c1">
    <w:name w:val="c1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46">
    <w:name w:val="c46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7">
    <w:name w:val="c17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0">
    <w:name w:val="c10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8">
    <w:name w:val="c8"/>
    <w:basedOn w:val="a0"/>
    <w:rsid w:val="006E4BF8"/>
  </w:style>
  <w:style w:type="character" w:customStyle="1" w:styleId="c0">
    <w:name w:val="c0"/>
    <w:basedOn w:val="a0"/>
    <w:rsid w:val="006E4BF8"/>
  </w:style>
  <w:style w:type="character" w:customStyle="1" w:styleId="c47">
    <w:name w:val="c47"/>
    <w:basedOn w:val="a0"/>
    <w:rsid w:val="006E4BF8"/>
  </w:style>
  <w:style w:type="character" w:customStyle="1" w:styleId="c6">
    <w:name w:val="c6"/>
    <w:basedOn w:val="a0"/>
    <w:rsid w:val="006E4BF8"/>
  </w:style>
  <w:style w:type="paragraph" w:customStyle="1" w:styleId="c93">
    <w:name w:val="c93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14">
    <w:name w:val="c114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26">
    <w:name w:val="c26"/>
    <w:basedOn w:val="a0"/>
    <w:rsid w:val="006E4BF8"/>
  </w:style>
  <w:style w:type="paragraph" w:customStyle="1" w:styleId="c97">
    <w:name w:val="c97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86">
    <w:name w:val="c86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05">
    <w:name w:val="c105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64">
    <w:name w:val="c64"/>
    <w:basedOn w:val="a0"/>
    <w:rsid w:val="006E4BF8"/>
  </w:style>
  <w:style w:type="character" w:customStyle="1" w:styleId="c32">
    <w:name w:val="c32"/>
    <w:basedOn w:val="a0"/>
    <w:rsid w:val="006E4BF8"/>
  </w:style>
  <w:style w:type="paragraph" w:customStyle="1" w:styleId="western">
    <w:name w:val="western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4">
    <w:name w:val="c4"/>
    <w:basedOn w:val="a0"/>
    <w:rsid w:val="0055111F"/>
  </w:style>
  <w:style w:type="paragraph" w:customStyle="1" w:styleId="c5">
    <w:name w:val="c5"/>
    <w:basedOn w:val="a"/>
    <w:rsid w:val="0055111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14">
    <w:name w:val="c14"/>
    <w:basedOn w:val="a0"/>
    <w:rsid w:val="0055111F"/>
  </w:style>
  <w:style w:type="character" w:customStyle="1" w:styleId="c13">
    <w:name w:val="c13"/>
    <w:basedOn w:val="a0"/>
    <w:rsid w:val="0055111F"/>
  </w:style>
  <w:style w:type="paragraph" w:customStyle="1" w:styleId="c3">
    <w:name w:val="c3"/>
    <w:basedOn w:val="a"/>
    <w:rsid w:val="00522CA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9">
    <w:name w:val="List Paragraph"/>
    <w:basedOn w:val="a"/>
    <w:uiPriority w:val="34"/>
    <w:qFormat/>
    <w:rsid w:val="00522CAE"/>
    <w:pPr>
      <w:ind w:left="720"/>
      <w:contextualSpacing/>
    </w:pPr>
  </w:style>
  <w:style w:type="paragraph" w:customStyle="1" w:styleId="Default">
    <w:name w:val="Default"/>
    <w:rsid w:val="00FE0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0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0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E08C2"/>
    <w:pPr>
      <w:spacing w:after="0" w:line="240" w:lineRule="auto"/>
    </w:pPr>
  </w:style>
  <w:style w:type="paragraph" w:customStyle="1" w:styleId="c2">
    <w:name w:val="c2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9">
    <w:name w:val="c9"/>
    <w:basedOn w:val="a0"/>
    <w:rsid w:val="00FE08C2"/>
  </w:style>
  <w:style w:type="character" w:customStyle="1" w:styleId="c20">
    <w:name w:val="c20"/>
    <w:basedOn w:val="a0"/>
    <w:rsid w:val="00FE08C2"/>
  </w:style>
  <w:style w:type="character" w:customStyle="1" w:styleId="c55">
    <w:name w:val="c55"/>
    <w:basedOn w:val="a0"/>
    <w:rsid w:val="00FE08C2"/>
  </w:style>
  <w:style w:type="paragraph" w:customStyle="1" w:styleId="c15">
    <w:name w:val="c15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19">
    <w:name w:val="c19"/>
    <w:basedOn w:val="a0"/>
    <w:rsid w:val="00FE08C2"/>
  </w:style>
  <w:style w:type="character" w:customStyle="1" w:styleId="c18">
    <w:name w:val="c18"/>
    <w:basedOn w:val="a0"/>
    <w:rsid w:val="00FE08C2"/>
  </w:style>
  <w:style w:type="character" w:customStyle="1" w:styleId="c12">
    <w:name w:val="c12"/>
    <w:basedOn w:val="a0"/>
    <w:rsid w:val="00FE08C2"/>
  </w:style>
  <w:style w:type="character" w:customStyle="1" w:styleId="c49">
    <w:name w:val="c49"/>
    <w:basedOn w:val="a0"/>
    <w:rsid w:val="00FE08C2"/>
  </w:style>
  <w:style w:type="character" w:customStyle="1" w:styleId="c36">
    <w:name w:val="c36"/>
    <w:basedOn w:val="a0"/>
    <w:rsid w:val="00FE08C2"/>
  </w:style>
  <w:style w:type="paragraph" w:customStyle="1" w:styleId="c35">
    <w:name w:val="c35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27">
    <w:name w:val="c27"/>
    <w:basedOn w:val="a0"/>
    <w:rsid w:val="00FE08C2"/>
  </w:style>
  <w:style w:type="paragraph" w:customStyle="1" w:styleId="c92">
    <w:name w:val="c92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54">
    <w:name w:val="c54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52">
    <w:name w:val="c52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107">
    <w:name w:val="c107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51">
    <w:name w:val="c51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112">
    <w:name w:val="c112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42">
    <w:name w:val="c42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29">
    <w:name w:val="c29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44">
    <w:name w:val="c44"/>
    <w:basedOn w:val="a0"/>
    <w:rsid w:val="00FE08C2"/>
  </w:style>
  <w:style w:type="character" w:customStyle="1" w:styleId="c66">
    <w:name w:val="c66"/>
    <w:basedOn w:val="a0"/>
    <w:rsid w:val="00FE08C2"/>
  </w:style>
  <w:style w:type="paragraph" w:customStyle="1" w:styleId="c23">
    <w:name w:val="c23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76">
    <w:name w:val="c76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67">
    <w:name w:val="c67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81">
    <w:name w:val="c81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38">
    <w:name w:val="c38"/>
    <w:basedOn w:val="a0"/>
    <w:rsid w:val="00FE08C2"/>
  </w:style>
  <w:style w:type="character" w:customStyle="1" w:styleId="c22">
    <w:name w:val="c22"/>
    <w:basedOn w:val="a0"/>
    <w:rsid w:val="00FE08C2"/>
  </w:style>
  <w:style w:type="paragraph" w:customStyle="1" w:styleId="c58">
    <w:name w:val="c58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109">
    <w:name w:val="c109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71">
    <w:name w:val="c71"/>
    <w:basedOn w:val="a0"/>
    <w:rsid w:val="00FE08C2"/>
  </w:style>
  <w:style w:type="paragraph" w:customStyle="1" w:styleId="c106">
    <w:name w:val="c106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57">
    <w:name w:val="c57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37">
    <w:name w:val="c37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80">
    <w:name w:val="c80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21">
    <w:name w:val="c21"/>
    <w:basedOn w:val="a0"/>
    <w:rsid w:val="00FE08C2"/>
  </w:style>
  <w:style w:type="paragraph" w:customStyle="1" w:styleId="c70">
    <w:name w:val="c70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121">
    <w:name w:val="c121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78">
    <w:name w:val="c78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34">
    <w:name w:val="c34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95">
    <w:name w:val="c95"/>
    <w:basedOn w:val="a0"/>
    <w:rsid w:val="00FE08C2"/>
  </w:style>
  <w:style w:type="character" w:styleId="ab">
    <w:name w:val="Strong"/>
    <w:basedOn w:val="a0"/>
    <w:uiPriority w:val="22"/>
    <w:qFormat/>
    <w:rsid w:val="00D553C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53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54"/>
    <w:pPr>
      <w:spacing w:after="56" w:line="237" w:lineRule="auto"/>
      <w:ind w:left="11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8C2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E08C2"/>
    <w:pPr>
      <w:keepNext/>
      <w:keepLines/>
      <w:spacing w:before="20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66057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66057"/>
    <w:pPr>
      <w:spacing w:before="100" w:beforeAutospacing="1" w:after="100" w:afterAutospacing="1" w:line="240" w:lineRule="auto"/>
      <w:ind w:left="0" w:right="0" w:firstLine="0"/>
      <w:jc w:val="left"/>
      <w:outlineLvl w:val="4"/>
    </w:pPr>
    <w:rPr>
      <w:b/>
      <w:bCs/>
      <w:color w:val="auto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9567C"/>
    <w:pPr>
      <w:keepNext/>
      <w:keepLines/>
      <w:spacing w:before="200" w:after="0" w:line="276" w:lineRule="auto"/>
      <w:ind w:left="0" w:righ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60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56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D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66057"/>
    <w:pPr>
      <w:spacing w:before="100" w:beforeAutospacing="1" w:after="100" w:afterAutospacing="1" w:line="240" w:lineRule="auto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366057"/>
    <w:rPr>
      <w:color w:val="0000FF"/>
      <w:u w:val="single"/>
    </w:rPr>
  </w:style>
  <w:style w:type="character" w:styleId="a8">
    <w:name w:val="Emphasis"/>
    <w:basedOn w:val="a0"/>
    <w:uiPriority w:val="20"/>
    <w:qFormat/>
    <w:rsid w:val="00ED7301"/>
    <w:rPr>
      <w:i/>
      <w:iCs/>
    </w:rPr>
  </w:style>
  <w:style w:type="paragraph" w:customStyle="1" w:styleId="c74">
    <w:name w:val="c74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1">
    <w:name w:val="c11"/>
    <w:basedOn w:val="a0"/>
    <w:rsid w:val="006E4BF8"/>
  </w:style>
  <w:style w:type="character" w:customStyle="1" w:styleId="c25">
    <w:name w:val="c25"/>
    <w:basedOn w:val="a0"/>
    <w:rsid w:val="006E4BF8"/>
  </w:style>
  <w:style w:type="paragraph" w:customStyle="1" w:styleId="c31">
    <w:name w:val="c31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96">
    <w:name w:val="c96"/>
    <w:basedOn w:val="a0"/>
    <w:rsid w:val="006E4BF8"/>
  </w:style>
  <w:style w:type="character" w:customStyle="1" w:styleId="c85">
    <w:name w:val="c85"/>
    <w:basedOn w:val="a0"/>
    <w:rsid w:val="006E4BF8"/>
  </w:style>
  <w:style w:type="paragraph" w:customStyle="1" w:styleId="c1">
    <w:name w:val="c1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46">
    <w:name w:val="c46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7">
    <w:name w:val="c17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0">
    <w:name w:val="c10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8">
    <w:name w:val="c8"/>
    <w:basedOn w:val="a0"/>
    <w:rsid w:val="006E4BF8"/>
  </w:style>
  <w:style w:type="character" w:customStyle="1" w:styleId="c0">
    <w:name w:val="c0"/>
    <w:basedOn w:val="a0"/>
    <w:rsid w:val="006E4BF8"/>
  </w:style>
  <w:style w:type="character" w:customStyle="1" w:styleId="c47">
    <w:name w:val="c47"/>
    <w:basedOn w:val="a0"/>
    <w:rsid w:val="006E4BF8"/>
  </w:style>
  <w:style w:type="character" w:customStyle="1" w:styleId="c6">
    <w:name w:val="c6"/>
    <w:basedOn w:val="a0"/>
    <w:rsid w:val="006E4BF8"/>
  </w:style>
  <w:style w:type="paragraph" w:customStyle="1" w:styleId="c93">
    <w:name w:val="c93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14">
    <w:name w:val="c114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26">
    <w:name w:val="c26"/>
    <w:basedOn w:val="a0"/>
    <w:rsid w:val="006E4BF8"/>
  </w:style>
  <w:style w:type="paragraph" w:customStyle="1" w:styleId="c97">
    <w:name w:val="c97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86">
    <w:name w:val="c86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05">
    <w:name w:val="c105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64">
    <w:name w:val="c64"/>
    <w:basedOn w:val="a0"/>
    <w:rsid w:val="006E4BF8"/>
  </w:style>
  <w:style w:type="character" w:customStyle="1" w:styleId="c32">
    <w:name w:val="c32"/>
    <w:basedOn w:val="a0"/>
    <w:rsid w:val="006E4BF8"/>
  </w:style>
  <w:style w:type="paragraph" w:customStyle="1" w:styleId="western">
    <w:name w:val="western"/>
    <w:basedOn w:val="a"/>
    <w:rsid w:val="006E4BF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4">
    <w:name w:val="c4"/>
    <w:basedOn w:val="a0"/>
    <w:rsid w:val="0055111F"/>
  </w:style>
  <w:style w:type="paragraph" w:customStyle="1" w:styleId="c5">
    <w:name w:val="c5"/>
    <w:basedOn w:val="a"/>
    <w:rsid w:val="0055111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14">
    <w:name w:val="c14"/>
    <w:basedOn w:val="a0"/>
    <w:rsid w:val="0055111F"/>
  </w:style>
  <w:style w:type="character" w:customStyle="1" w:styleId="c13">
    <w:name w:val="c13"/>
    <w:basedOn w:val="a0"/>
    <w:rsid w:val="0055111F"/>
  </w:style>
  <w:style w:type="paragraph" w:customStyle="1" w:styleId="c3">
    <w:name w:val="c3"/>
    <w:basedOn w:val="a"/>
    <w:rsid w:val="00522CA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9">
    <w:name w:val="List Paragraph"/>
    <w:basedOn w:val="a"/>
    <w:uiPriority w:val="34"/>
    <w:qFormat/>
    <w:rsid w:val="00522CAE"/>
    <w:pPr>
      <w:ind w:left="720"/>
      <w:contextualSpacing/>
    </w:pPr>
  </w:style>
  <w:style w:type="paragraph" w:customStyle="1" w:styleId="Default">
    <w:name w:val="Default"/>
    <w:rsid w:val="00FE0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0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0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E08C2"/>
    <w:pPr>
      <w:spacing w:after="0" w:line="240" w:lineRule="auto"/>
    </w:pPr>
  </w:style>
  <w:style w:type="paragraph" w:customStyle="1" w:styleId="c2">
    <w:name w:val="c2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9">
    <w:name w:val="c9"/>
    <w:basedOn w:val="a0"/>
    <w:rsid w:val="00FE08C2"/>
  </w:style>
  <w:style w:type="character" w:customStyle="1" w:styleId="c20">
    <w:name w:val="c20"/>
    <w:basedOn w:val="a0"/>
    <w:rsid w:val="00FE08C2"/>
  </w:style>
  <w:style w:type="character" w:customStyle="1" w:styleId="c55">
    <w:name w:val="c55"/>
    <w:basedOn w:val="a0"/>
    <w:rsid w:val="00FE08C2"/>
  </w:style>
  <w:style w:type="paragraph" w:customStyle="1" w:styleId="c15">
    <w:name w:val="c15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19">
    <w:name w:val="c19"/>
    <w:basedOn w:val="a0"/>
    <w:rsid w:val="00FE08C2"/>
  </w:style>
  <w:style w:type="character" w:customStyle="1" w:styleId="c18">
    <w:name w:val="c18"/>
    <w:basedOn w:val="a0"/>
    <w:rsid w:val="00FE08C2"/>
  </w:style>
  <w:style w:type="character" w:customStyle="1" w:styleId="c12">
    <w:name w:val="c12"/>
    <w:basedOn w:val="a0"/>
    <w:rsid w:val="00FE08C2"/>
  </w:style>
  <w:style w:type="character" w:customStyle="1" w:styleId="c49">
    <w:name w:val="c49"/>
    <w:basedOn w:val="a0"/>
    <w:rsid w:val="00FE08C2"/>
  </w:style>
  <w:style w:type="character" w:customStyle="1" w:styleId="c36">
    <w:name w:val="c36"/>
    <w:basedOn w:val="a0"/>
    <w:rsid w:val="00FE08C2"/>
  </w:style>
  <w:style w:type="paragraph" w:customStyle="1" w:styleId="c35">
    <w:name w:val="c35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27">
    <w:name w:val="c27"/>
    <w:basedOn w:val="a0"/>
    <w:rsid w:val="00FE08C2"/>
  </w:style>
  <w:style w:type="paragraph" w:customStyle="1" w:styleId="c92">
    <w:name w:val="c92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54">
    <w:name w:val="c54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52">
    <w:name w:val="c52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107">
    <w:name w:val="c107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51">
    <w:name w:val="c51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112">
    <w:name w:val="c112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42">
    <w:name w:val="c42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29">
    <w:name w:val="c29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44">
    <w:name w:val="c44"/>
    <w:basedOn w:val="a0"/>
    <w:rsid w:val="00FE08C2"/>
  </w:style>
  <w:style w:type="character" w:customStyle="1" w:styleId="c66">
    <w:name w:val="c66"/>
    <w:basedOn w:val="a0"/>
    <w:rsid w:val="00FE08C2"/>
  </w:style>
  <w:style w:type="paragraph" w:customStyle="1" w:styleId="c23">
    <w:name w:val="c23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76">
    <w:name w:val="c76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67">
    <w:name w:val="c67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81">
    <w:name w:val="c81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38">
    <w:name w:val="c38"/>
    <w:basedOn w:val="a0"/>
    <w:rsid w:val="00FE08C2"/>
  </w:style>
  <w:style w:type="character" w:customStyle="1" w:styleId="c22">
    <w:name w:val="c22"/>
    <w:basedOn w:val="a0"/>
    <w:rsid w:val="00FE08C2"/>
  </w:style>
  <w:style w:type="paragraph" w:customStyle="1" w:styleId="c58">
    <w:name w:val="c58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109">
    <w:name w:val="c109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71">
    <w:name w:val="c71"/>
    <w:basedOn w:val="a0"/>
    <w:rsid w:val="00FE08C2"/>
  </w:style>
  <w:style w:type="paragraph" w:customStyle="1" w:styleId="c106">
    <w:name w:val="c106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57">
    <w:name w:val="c57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37">
    <w:name w:val="c37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80">
    <w:name w:val="c80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21">
    <w:name w:val="c21"/>
    <w:basedOn w:val="a0"/>
    <w:rsid w:val="00FE08C2"/>
  </w:style>
  <w:style w:type="paragraph" w:customStyle="1" w:styleId="c70">
    <w:name w:val="c70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121">
    <w:name w:val="c121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78">
    <w:name w:val="c78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34">
    <w:name w:val="c34"/>
    <w:basedOn w:val="a"/>
    <w:rsid w:val="00FE0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95">
    <w:name w:val="c95"/>
    <w:basedOn w:val="a0"/>
    <w:rsid w:val="00FE08C2"/>
  </w:style>
  <w:style w:type="character" w:styleId="ab">
    <w:name w:val="Strong"/>
    <w:basedOn w:val="a0"/>
    <w:uiPriority w:val="22"/>
    <w:qFormat/>
    <w:rsid w:val="00D553C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53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673C-37AC-4F9F-8218-0C09E38D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2022-09-11T05:42:00Z</cp:lastPrinted>
  <dcterms:created xsi:type="dcterms:W3CDTF">2022-09-11T04:47:00Z</dcterms:created>
  <dcterms:modified xsi:type="dcterms:W3CDTF">2022-09-11T05:42:00Z</dcterms:modified>
</cp:coreProperties>
</file>