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35B" w:rsidRPr="00FE5074" w:rsidRDefault="0033535B" w:rsidP="00846A08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</w:pPr>
      <w:r w:rsidRPr="00FE5074"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  <w:t xml:space="preserve">Дальневосточная ручьевая </w:t>
      </w:r>
      <w:r w:rsidR="00C36046"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  <w:t>м</w:t>
      </w:r>
      <w:r w:rsidRPr="00FE5074"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  <w:t>инога</w:t>
      </w:r>
    </w:p>
    <w:p w:rsidR="00FE5074" w:rsidRPr="00207D35" w:rsidRDefault="00FE507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132080</wp:posOffset>
            </wp:positionV>
            <wp:extent cx="1666875" cy="1714500"/>
            <wp:effectExtent l="19050" t="0" r="9525" b="0"/>
            <wp:wrapNone/>
            <wp:docPr id="1" name="Рисунок 8" descr="https://www.proza.ru/pics/2014/02/14/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roza.ru/pics/2014/02/14/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5074" w:rsidRPr="00207D35" w:rsidRDefault="00FE507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5074" w:rsidRPr="00207D35" w:rsidRDefault="00FE507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5074" w:rsidRPr="00207D35" w:rsidRDefault="00FE507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5074" w:rsidRPr="00207D35" w:rsidRDefault="00FE507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5074" w:rsidRPr="00207D35" w:rsidRDefault="00FE507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7C26" w:rsidRPr="00F96D87" w:rsidRDefault="0004776B" w:rsidP="00FE5074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6" w:tooltip="Латинский язык" w:history="1">
        <w:r w:rsidRPr="00F96D87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  <w:proofErr w:type="gramEnd"/>
      </w:hyperlink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6D87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la-Latn"/>
        </w:rPr>
        <w:t>Lethenteron reissneri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04776B" w:rsidRPr="00F96D87" w:rsidRDefault="0004776B" w:rsidP="0033535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Отряд: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миногообразные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776B" w:rsidRPr="00F96D87" w:rsidRDefault="0004776B" w:rsidP="0033535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Семейство: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Миноговые</w:t>
      </w:r>
      <w:proofErr w:type="spellEnd"/>
    </w:p>
    <w:p w:rsidR="00FE5074" w:rsidRPr="00207D35" w:rsidRDefault="00FE5074" w:rsidP="0033535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776B" w:rsidRPr="00F96D87" w:rsidRDefault="0004776B" w:rsidP="0033535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Категория и статус: Сокращающийся в численности вид.</w:t>
      </w:r>
    </w:p>
    <w:p w:rsidR="00FE5074" w:rsidRPr="00207D35" w:rsidRDefault="00FE5074" w:rsidP="00FE5074">
      <w:pPr>
        <w:spacing w:line="240" w:lineRule="auto"/>
        <w:jc w:val="both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776B" w:rsidRPr="00F96D87" w:rsidRDefault="0004776B" w:rsidP="00FE50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Краткое описание внешности</w:t>
      </w:r>
      <w:proofErr w:type="gramStart"/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Тело змеевидное. Хвостовой плавник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ланцетообразный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 Спинные плавники соприкасаются либо разделены незначительным промежутком. Верхнечелюстная пластинка широкая, по краям имеется по одному зубу. Нижнечелюстная пластинка с 6-7 (иногда с 5 или 8-10) зубами, часть</w:t>
      </w:r>
      <w:r w:rsidR="00F96D87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которых раздвоена.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Глаза у пескороек (личинок) недоразвиты и затянуты кожист</w:t>
      </w:r>
      <w:r w:rsidR="00F96D87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пленкой. </w:t>
      </w:r>
    </w:p>
    <w:p w:rsidR="0033535B" w:rsidRPr="00F96D87" w:rsidRDefault="0033535B" w:rsidP="00FE5074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Места обитания</w:t>
      </w:r>
      <w:proofErr w:type="gramStart"/>
      <w:r w:rsidRPr="00F96D87">
        <w:rPr>
          <w:rStyle w:val="a6"/>
          <w:sz w:val="28"/>
          <w:szCs w:val="28"/>
        </w:rPr>
        <w:t xml:space="preserve"> :</w:t>
      </w:r>
      <w:proofErr w:type="gramEnd"/>
      <w:r w:rsidR="0004776B" w:rsidRPr="00F96D87">
        <w:rPr>
          <w:sz w:val="28"/>
          <w:szCs w:val="28"/>
        </w:rPr>
        <w:t> Весь жизненный цикл жилой формы дальневосточной ручьевой миноги протекает в пресных речных водоемах с чистой, богатой кислородом водой. Личиночная стадия длится до 5-6 лет. После нереста отмечается гибель подавляющего большинства особей</w:t>
      </w:r>
    </w:p>
    <w:p w:rsidR="0004776B" w:rsidRPr="00F96D87" w:rsidRDefault="0033535B" w:rsidP="0033535B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b/>
          <w:bCs/>
          <w:sz w:val="28"/>
          <w:szCs w:val="28"/>
          <w:shd w:val="clear" w:color="auto" w:fill="FFFFFF"/>
        </w:rPr>
        <w:t xml:space="preserve"> Питание</w:t>
      </w:r>
      <w:r w:rsidRPr="00F96D87">
        <w:rPr>
          <w:sz w:val="28"/>
          <w:szCs w:val="28"/>
          <w:shd w:val="clear" w:color="auto" w:fill="FFFFFF"/>
        </w:rPr>
        <w:t>:</w:t>
      </w:r>
      <w:r w:rsidR="00FE5074" w:rsidRPr="00FE5074">
        <w:rPr>
          <w:sz w:val="28"/>
          <w:szCs w:val="28"/>
          <w:shd w:val="clear" w:color="auto" w:fill="FFFFFF"/>
        </w:rPr>
        <w:t xml:space="preserve">  </w:t>
      </w:r>
      <w:r w:rsidRPr="00F96D87">
        <w:rPr>
          <w:sz w:val="28"/>
          <w:szCs w:val="28"/>
          <w:shd w:val="clear" w:color="auto" w:fill="FFFFFF"/>
        </w:rPr>
        <w:t xml:space="preserve"> </w:t>
      </w:r>
      <w:r w:rsidRPr="00F96D87">
        <w:rPr>
          <w:b/>
          <w:bCs/>
          <w:sz w:val="28"/>
          <w:szCs w:val="28"/>
          <w:shd w:val="clear" w:color="auto" w:fill="FFFFFF"/>
        </w:rPr>
        <w:t>Питается</w:t>
      </w:r>
      <w:r w:rsidRPr="00F96D87">
        <w:rPr>
          <w:sz w:val="28"/>
          <w:szCs w:val="28"/>
          <w:shd w:val="clear" w:color="auto" w:fill="FFFFFF"/>
        </w:rPr>
        <w:t> </w:t>
      </w:r>
      <w:r w:rsidRPr="00F96D87">
        <w:rPr>
          <w:b/>
          <w:bCs/>
          <w:sz w:val="28"/>
          <w:szCs w:val="28"/>
          <w:shd w:val="clear" w:color="auto" w:fill="FFFFFF"/>
        </w:rPr>
        <w:t>дальневосточная</w:t>
      </w:r>
      <w:r w:rsidRPr="00F96D87">
        <w:rPr>
          <w:sz w:val="28"/>
          <w:szCs w:val="28"/>
          <w:shd w:val="clear" w:color="auto" w:fill="FFFFFF"/>
        </w:rPr>
        <w:t> </w:t>
      </w:r>
      <w:r w:rsidRPr="00F96D87">
        <w:rPr>
          <w:b/>
          <w:bCs/>
          <w:sz w:val="28"/>
          <w:szCs w:val="28"/>
          <w:shd w:val="clear" w:color="auto" w:fill="FFFFFF"/>
        </w:rPr>
        <w:t>ручьевая</w:t>
      </w:r>
      <w:r w:rsidRPr="00F96D87">
        <w:rPr>
          <w:sz w:val="28"/>
          <w:szCs w:val="28"/>
          <w:shd w:val="clear" w:color="auto" w:fill="FFFFFF"/>
        </w:rPr>
        <w:t> </w:t>
      </w:r>
      <w:r w:rsidRPr="00F96D87">
        <w:rPr>
          <w:b/>
          <w:bCs/>
          <w:sz w:val="28"/>
          <w:szCs w:val="28"/>
          <w:shd w:val="clear" w:color="auto" w:fill="FFFFFF"/>
        </w:rPr>
        <w:t>минога</w:t>
      </w:r>
      <w:r w:rsidRPr="00F96D87">
        <w:rPr>
          <w:sz w:val="28"/>
          <w:szCs w:val="28"/>
          <w:shd w:val="clear" w:color="auto" w:fill="FFFFFF"/>
        </w:rPr>
        <w:t> только в личиночном состоянии растительными остатками.</w:t>
      </w:r>
    </w:p>
    <w:p w:rsidR="0033535B" w:rsidRPr="00F96D87" w:rsidRDefault="0033535B" w:rsidP="0033535B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F96D87">
        <w:rPr>
          <w:rStyle w:val="a6"/>
          <w:sz w:val="28"/>
          <w:szCs w:val="28"/>
          <w:shd w:val="clear" w:color="auto" w:fill="FFFFFF"/>
        </w:rPr>
        <w:t>Численность</w:t>
      </w:r>
      <w:r w:rsidRPr="00F96D87">
        <w:rPr>
          <w:sz w:val="28"/>
          <w:szCs w:val="28"/>
          <w:shd w:val="clear" w:color="auto" w:fill="FFFFFF"/>
        </w:rPr>
        <w:t xml:space="preserve">: В настоящее время численность пескороек дальневосточной ручьевой миноги в водоемах </w:t>
      </w:r>
      <w:r w:rsidR="00FE5074" w:rsidRPr="00FE5074">
        <w:rPr>
          <w:sz w:val="28"/>
          <w:szCs w:val="28"/>
          <w:shd w:val="clear" w:color="auto" w:fill="FFFFFF"/>
        </w:rPr>
        <w:t xml:space="preserve"> </w:t>
      </w:r>
      <w:r w:rsidRPr="00F96D87">
        <w:rPr>
          <w:sz w:val="28"/>
          <w:szCs w:val="28"/>
          <w:shd w:val="clear" w:color="auto" w:fill="FFFFFF"/>
        </w:rPr>
        <w:t>невысока. Во всех приведенных выше водоемах она не превышает 2-3 тыс. о</w:t>
      </w:r>
      <w:r w:rsidR="00F96D87" w:rsidRPr="00F96D87">
        <w:rPr>
          <w:sz w:val="28"/>
          <w:szCs w:val="28"/>
          <w:shd w:val="clear" w:color="auto" w:fill="FFFFFF"/>
        </w:rPr>
        <w:t>собей.</w:t>
      </w:r>
    </w:p>
    <w:p w:rsidR="0033535B" w:rsidRPr="00F96D87" w:rsidRDefault="0033535B" w:rsidP="0033535B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Лимитирующие факторы</w:t>
      </w:r>
      <w:r w:rsidRPr="00F96D87">
        <w:rPr>
          <w:sz w:val="28"/>
          <w:szCs w:val="28"/>
        </w:rPr>
        <w:t>: </w:t>
      </w:r>
      <w:r w:rsidR="00FE5074" w:rsidRPr="00FE5074">
        <w:rPr>
          <w:sz w:val="28"/>
          <w:szCs w:val="28"/>
        </w:rPr>
        <w:t xml:space="preserve"> </w:t>
      </w:r>
      <w:r w:rsidRPr="00F96D87">
        <w:rPr>
          <w:sz w:val="28"/>
          <w:szCs w:val="28"/>
        </w:rPr>
        <w:t xml:space="preserve"> загрязнение </w:t>
      </w:r>
      <w:r w:rsidR="00FE5074">
        <w:rPr>
          <w:sz w:val="28"/>
          <w:szCs w:val="28"/>
        </w:rPr>
        <w:t xml:space="preserve">места </w:t>
      </w:r>
      <w:r w:rsidRPr="00F96D87">
        <w:rPr>
          <w:sz w:val="28"/>
          <w:szCs w:val="28"/>
        </w:rPr>
        <w:t>обитания миноги нефтепродуктами и другими веществами</w:t>
      </w:r>
    </w:p>
    <w:p w:rsidR="0004776B" w:rsidRPr="00F96D87" w:rsidRDefault="0004776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35B" w:rsidRPr="00F96D87" w:rsidRDefault="0033535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35B" w:rsidRPr="00F96D87" w:rsidRDefault="0033535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35B" w:rsidRPr="00F96D87" w:rsidRDefault="0033535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35B" w:rsidRPr="00F96D87" w:rsidRDefault="0033535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35B" w:rsidRPr="00F96D87" w:rsidRDefault="0033535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35B" w:rsidRPr="00FE5074" w:rsidRDefault="00FE5074" w:rsidP="00846A0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47625</wp:posOffset>
            </wp:positionV>
            <wp:extent cx="1838325" cy="1971675"/>
            <wp:effectExtent l="19050" t="0" r="9525" b="0"/>
            <wp:wrapNone/>
            <wp:docPr id="3" name="Рисунок 9" descr="http://www.hlasek.com/foto/acipenser_baeri_hf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lasek.com/foto/acipenser_baeri_hf6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35B" w:rsidRPr="00FE5074">
        <w:rPr>
          <w:rFonts w:ascii="Times New Roman" w:hAnsi="Times New Roman" w:cs="Times New Roman"/>
          <w:b/>
          <w:color w:val="FF0000"/>
          <w:sz w:val="32"/>
          <w:szCs w:val="28"/>
        </w:rPr>
        <w:t>Сибирский Осетр</w:t>
      </w:r>
    </w:p>
    <w:p w:rsidR="0033535B" w:rsidRDefault="0033535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074" w:rsidRDefault="00FE5074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074" w:rsidRDefault="00FE5074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074" w:rsidRDefault="00FE5074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074" w:rsidRPr="00F96D87" w:rsidRDefault="00FE5074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5074" w:rsidRDefault="00FE5074" w:rsidP="0033535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3535B" w:rsidRPr="00F96D87" w:rsidRDefault="0033535B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Латинское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название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Acipenserbaerii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535B" w:rsidRPr="00F96D87" w:rsidRDefault="00DC7BC8" w:rsidP="00DC7BC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Отряд: Осетрообразные</w:t>
      </w:r>
    </w:p>
    <w:p w:rsidR="0033535B" w:rsidRPr="00F96D87" w:rsidRDefault="00DC7BC8" w:rsidP="00DC7BC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Семейство: Осетровые</w:t>
      </w:r>
    </w:p>
    <w:p w:rsidR="0033535B" w:rsidRPr="00F96D87" w:rsidRDefault="00DC7BC8" w:rsidP="00DC7BC8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Категория и статус.</w:t>
      </w:r>
      <w:r w:rsidRPr="00F96D87">
        <w:rPr>
          <w:sz w:val="28"/>
          <w:szCs w:val="28"/>
        </w:rPr>
        <w:t> Категория 1. Вид, находящийся под угрозой исчезновения.</w:t>
      </w:r>
    </w:p>
    <w:p w:rsidR="00207D35" w:rsidRPr="00207D35" w:rsidRDefault="00207D35" w:rsidP="0033535B">
      <w:pPr>
        <w:spacing w:line="240" w:lineRule="auto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7BC8" w:rsidRPr="00F96D87" w:rsidRDefault="00DC7BC8" w:rsidP="00207D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Краткое описание внешности</w:t>
      </w:r>
      <w:proofErr w:type="gramStart"/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207D35" w:rsidRPr="00207D35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Форма тела удлиненная, веретеновидная. Окраска от 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светло-песчаной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грязно-коричневой с серым оттенком. Спинная часть по сравнению с боками более темная. Брюхо светлое, уплощенное. Рыло удлиненное. Рот нижний, дугообразно изогнут, с бахромчатыми усиками. Нижняя губа имеет хорошо выраженный разрыв. Верхняя лопасть хвостового плавника заострена и заметно длиннее 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нижней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07D35" w:rsidRPr="00207D35" w:rsidRDefault="00DC7BC8" w:rsidP="00207D35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Места обитания</w:t>
      </w:r>
      <w:proofErr w:type="gramStart"/>
      <w:r w:rsidRPr="00F96D87">
        <w:rPr>
          <w:rStyle w:val="a6"/>
          <w:sz w:val="28"/>
          <w:szCs w:val="28"/>
        </w:rPr>
        <w:t xml:space="preserve"> ,</w:t>
      </w:r>
      <w:proofErr w:type="gramEnd"/>
      <w:r w:rsidRPr="00F96D87">
        <w:rPr>
          <w:rStyle w:val="a6"/>
          <w:sz w:val="28"/>
          <w:szCs w:val="28"/>
        </w:rPr>
        <w:t>чем питается:</w:t>
      </w:r>
      <w:r w:rsidRPr="00F96D87">
        <w:rPr>
          <w:sz w:val="28"/>
          <w:szCs w:val="28"/>
        </w:rPr>
        <w:t> </w:t>
      </w:r>
      <w:proofErr w:type="gramStart"/>
      <w:r w:rsidRPr="00F96D87">
        <w:rPr>
          <w:sz w:val="28"/>
          <w:szCs w:val="28"/>
        </w:rPr>
        <w:t>Обладает относительно невысоким темпом роста</w:t>
      </w:r>
      <w:r w:rsidR="00207D35" w:rsidRPr="00207D35">
        <w:rPr>
          <w:sz w:val="28"/>
          <w:szCs w:val="28"/>
        </w:rPr>
        <w:t xml:space="preserve">/ </w:t>
      </w:r>
      <w:r w:rsidRPr="00F96D87">
        <w:rPr>
          <w:sz w:val="28"/>
          <w:szCs w:val="28"/>
        </w:rPr>
        <w:t>Самцы созревают</w:t>
      </w:r>
      <w:proofErr w:type="gramEnd"/>
      <w:r w:rsidRPr="00F96D87">
        <w:rPr>
          <w:sz w:val="28"/>
          <w:szCs w:val="28"/>
        </w:rPr>
        <w:t xml:space="preserve"> в возрасте 15 лет, самки - 18-20 лет. Нерест с периодичностью 3-4 года в конце июня - первой половине июля на галечно-песчаных грунтах с глубинами до 6-8 м при температуре воды 9-15</w:t>
      </w:r>
      <w:proofErr w:type="gramStart"/>
      <w:r w:rsidRPr="00F96D87">
        <w:rPr>
          <w:sz w:val="28"/>
          <w:szCs w:val="28"/>
        </w:rPr>
        <w:t>°С</w:t>
      </w:r>
      <w:proofErr w:type="gramEnd"/>
      <w:r w:rsidRPr="00F96D87">
        <w:rPr>
          <w:sz w:val="28"/>
          <w:szCs w:val="28"/>
        </w:rPr>
        <w:t> и выше. Размножается на участках с каменисто-галечным или крупнозерни</w:t>
      </w:r>
      <w:r w:rsidR="00011BB6" w:rsidRPr="00F96D87">
        <w:rPr>
          <w:sz w:val="28"/>
          <w:szCs w:val="28"/>
        </w:rPr>
        <w:t>стым песчаным грунтом.</w:t>
      </w:r>
      <w:r w:rsidRPr="00F96D87">
        <w:rPr>
          <w:sz w:val="28"/>
          <w:szCs w:val="28"/>
        </w:rPr>
        <w:t xml:space="preserve"> Основу питания сибирского осетра составляют личинки </w:t>
      </w:r>
      <w:proofErr w:type="spellStart"/>
      <w:r w:rsidRPr="00F96D87">
        <w:rPr>
          <w:sz w:val="28"/>
          <w:szCs w:val="28"/>
        </w:rPr>
        <w:t>амфибиотических</w:t>
      </w:r>
      <w:proofErr w:type="spellEnd"/>
      <w:r w:rsidRPr="00F96D87">
        <w:rPr>
          <w:sz w:val="28"/>
          <w:szCs w:val="28"/>
        </w:rPr>
        <w:t xml:space="preserve"> насекомых - </w:t>
      </w:r>
      <w:proofErr w:type="spellStart"/>
      <w:r w:rsidRPr="00F96D87">
        <w:rPr>
          <w:sz w:val="28"/>
          <w:szCs w:val="28"/>
        </w:rPr>
        <w:t>хирономид</w:t>
      </w:r>
      <w:proofErr w:type="spellEnd"/>
      <w:r w:rsidRPr="00F96D87">
        <w:rPr>
          <w:sz w:val="28"/>
          <w:szCs w:val="28"/>
        </w:rPr>
        <w:t xml:space="preserve">, поденок, веснянок и ручейников, а также непромысловые виды рыб - каменная и песчаная </w:t>
      </w:r>
      <w:proofErr w:type="spellStart"/>
      <w:r w:rsidRPr="00F96D87">
        <w:rPr>
          <w:sz w:val="28"/>
          <w:szCs w:val="28"/>
        </w:rPr>
        <w:t>широколобки</w:t>
      </w:r>
      <w:proofErr w:type="spellEnd"/>
      <w:r w:rsidRPr="00F96D87">
        <w:rPr>
          <w:sz w:val="28"/>
          <w:szCs w:val="28"/>
        </w:rPr>
        <w:t>, сибирский голец, щиповка, гольян, пескарь и молодь окуня</w:t>
      </w:r>
    </w:p>
    <w:p w:rsidR="00DC7BC8" w:rsidRPr="00F96D87" w:rsidRDefault="00DC7BC8" w:rsidP="00207D35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96D87">
        <w:rPr>
          <w:sz w:val="28"/>
          <w:szCs w:val="28"/>
        </w:rPr>
        <w:t> </w:t>
      </w:r>
      <w:r w:rsidRPr="00F96D87">
        <w:rPr>
          <w:rStyle w:val="a6"/>
          <w:sz w:val="28"/>
          <w:szCs w:val="28"/>
        </w:rPr>
        <w:t>Численность</w:t>
      </w:r>
      <w:r w:rsidRPr="00F96D87">
        <w:rPr>
          <w:sz w:val="28"/>
          <w:szCs w:val="28"/>
        </w:rPr>
        <w:t xml:space="preserve">. В конце XIX века уловы осетра достигали 370 </w:t>
      </w:r>
      <w:proofErr w:type="spellStart"/>
      <w:r w:rsidRPr="00F96D87">
        <w:rPr>
          <w:sz w:val="28"/>
          <w:szCs w:val="28"/>
        </w:rPr>
        <w:t>ц</w:t>
      </w:r>
      <w:proofErr w:type="spellEnd"/>
      <w:r w:rsidRPr="00F96D87">
        <w:rPr>
          <w:sz w:val="28"/>
          <w:szCs w:val="28"/>
        </w:rPr>
        <w:t xml:space="preserve"> в год. Численность </w:t>
      </w:r>
      <w:proofErr w:type="spellStart"/>
      <w:r w:rsidRPr="00F96D87">
        <w:rPr>
          <w:sz w:val="28"/>
          <w:szCs w:val="28"/>
        </w:rPr>
        <w:t>ленских</w:t>
      </w:r>
      <w:proofErr w:type="spellEnd"/>
      <w:r w:rsidRPr="00F96D87">
        <w:rPr>
          <w:sz w:val="28"/>
          <w:szCs w:val="28"/>
        </w:rPr>
        <w:t xml:space="preserve"> популяций осетра в настоящее время неизвестна, опросные данные свидетельс</w:t>
      </w:r>
      <w:r w:rsidR="00011BB6" w:rsidRPr="00F96D87">
        <w:rPr>
          <w:sz w:val="28"/>
          <w:szCs w:val="28"/>
        </w:rPr>
        <w:t>твуют о сильном ее снижении.</w:t>
      </w:r>
    </w:p>
    <w:p w:rsidR="00DC7BC8" w:rsidRPr="00F96D87" w:rsidRDefault="00DC7BC8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Лимитирующие факторы</w:t>
      </w:r>
      <w:proofErr w:type="gramStart"/>
      <w:r w:rsidRPr="00F96D87">
        <w:rPr>
          <w:sz w:val="28"/>
          <w:szCs w:val="28"/>
        </w:rPr>
        <w:t xml:space="preserve">.: </w:t>
      </w:r>
      <w:proofErr w:type="gramEnd"/>
      <w:r w:rsidRPr="00F96D87">
        <w:rPr>
          <w:sz w:val="28"/>
          <w:szCs w:val="28"/>
        </w:rPr>
        <w:t>В бассейне Лены - браконьерство,  загрязнение русел рек</w:t>
      </w:r>
      <w:r w:rsidR="00011BB6" w:rsidRPr="00F96D87">
        <w:rPr>
          <w:sz w:val="28"/>
          <w:szCs w:val="28"/>
        </w:rPr>
        <w:t xml:space="preserve">. </w:t>
      </w:r>
    </w:p>
    <w:p w:rsidR="00507E50" w:rsidRPr="00F96D87" w:rsidRDefault="00DC7BC8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 xml:space="preserve"> Меры охраны</w:t>
      </w:r>
      <w:proofErr w:type="gramStart"/>
      <w:r w:rsidRPr="00F96D87">
        <w:rPr>
          <w:sz w:val="28"/>
          <w:szCs w:val="28"/>
        </w:rPr>
        <w:t xml:space="preserve">.: </w:t>
      </w:r>
      <w:proofErr w:type="gramEnd"/>
      <w:r w:rsidRPr="00F96D87">
        <w:rPr>
          <w:sz w:val="28"/>
          <w:szCs w:val="28"/>
        </w:rPr>
        <w:t xml:space="preserve">Вид занесен в Красную книгу МСОП и Красную книгу России. Необходим жесткий </w:t>
      </w:r>
      <w:proofErr w:type="gramStart"/>
      <w:r w:rsidRPr="00F96D87">
        <w:rPr>
          <w:sz w:val="28"/>
          <w:szCs w:val="28"/>
        </w:rPr>
        <w:t>контроль за</w:t>
      </w:r>
      <w:proofErr w:type="gramEnd"/>
      <w:r w:rsidRPr="00F96D87">
        <w:rPr>
          <w:sz w:val="28"/>
          <w:szCs w:val="28"/>
        </w:rPr>
        <w:t xml:space="preserve"> выловом осетра. Целесообразно в местах обитания осетра установить полный запрет лова рыбы. </w:t>
      </w:r>
    </w:p>
    <w:p w:rsidR="00507E50" w:rsidRPr="00F96D87" w:rsidRDefault="00507E50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07E50" w:rsidRPr="00F96D87" w:rsidRDefault="00507E50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07E50" w:rsidRPr="00F96D87" w:rsidRDefault="00507E50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07E50" w:rsidRPr="00F96D87" w:rsidRDefault="00507E50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07E50" w:rsidRPr="00C36046" w:rsidRDefault="00207D35" w:rsidP="00207D35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32"/>
          <w:szCs w:val="28"/>
        </w:rPr>
      </w:pPr>
      <w:r w:rsidRPr="00C36046">
        <w:rPr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257175</wp:posOffset>
            </wp:positionV>
            <wp:extent cx="1343025" cy="2019300"/>
            <wp:effectExtent l="19050" t="0" r="9525" b="0"/>
            <wp:wrapNone/>
            <wp:docPr id="2" name="Рисунок 2" descr="https://www.syl.ru/misc/i/ai/199205/87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yl.ru/misc/i/ai/199205/878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173" w:rsidRPr="00C36046">
        <w:rPr>
          <w:b/>
          <w:color w:val="FF0000"/>
          <w:sz w:val="32"/>
          <w:szCs w:val="28"/>
        </w:rPr>
        <w:t>Ленок</w:t>
      </w:r>
    </w:p>
    <w:p w:rsidR="00507E50" w:rsidRPr="00207D35" w:rsidRDefault="00507E50" w:rsidP="00207D35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8"/>
          <w:szCs w:val="28"/>
        </w:rPr>
      </w:pPr>
    </w:p>
    <w:p w:rsidR="00507E50" w:rsidRPr="00F96D87" w:rsidRDefault="00507E50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07E50" w:rsidRPr="00F96D87" w:rsidRDefault="00507E50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07E50" w:rsidRPr="007B6871" w:rsidRDefault="00507E50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207D35" w:rsidRPr="007B6871" w:rsidRDefault="00207D35" w:rsidP="00A34C35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207D35" w:rsidRPr="007B6871" w:rsidRDefault="00207D35" w:rsidP="00A34C35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207D35" w:rsidRPr="007B6871" w:rsidRDefault="00207D35" w:rsidP="00A34C35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A34C35" w:rsidRPr="007B6871" w:rsidRDefault="00507E50" w:rsidP="00A34C35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F96D87">
        <w:rPr>
          <w:sz w:val="28"/>
          <w:szCs w:val="28"/>
          <w:lang w:val="en-US"/>
        </w:rPr>
        <w:t>Brachymystaxlenok</w:t>
      </w:r>
      <w:proofErr w:type="spellEnd"/>
    </w:p>
    <w:p w:rsidR="00507E50" w:rsidRPr="007B6871" w:rsidRDefault="00A34C35" w:rsidP="00DC7BC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sz w:val="28"/>
          <w:szCs w:val="28"/>
          <w:shd w:val="clear" w:color="auto" w:fill="FFFFFF"/>
          <w:lang w:val="en-US"/>
        </w:rPr>
        <w:t> </w:t>
      </w:r>
      <w:r w:rsidRPr="00F96D87">
        <w:rPr>
          <w:b/>
          <w:bCs/>
          <w:sz w:val="28"/>
          <w:szCs w:val="28"/>
          <w:shd w:val="clear" w:color="auto" w:fill="FFFFFF"/>
        </w:rPr>
        <w:t>Семейство</w:t>
      </w:r>
      <w:r w:rsidRPr="007B6871">
        <w:rPr>
          <w:b/>
          <w:bCs/>
          <w:sz w:val="28"/>
          <w:szCs w:val="28"/>
          <w:shd w:val="clear" w:color="auto" w:fill="FFFFFF"/>
        </w:rPr>
        <w:t>:</w:t>
      </w:r>
      <w:r w:rsidRPr="00F96D87">
        <w:rPr>
          <w:sz w:val="28"/>
          <w:szCs w:val="28"/>
          <w:shd w:val="clear" w:color="auto" w:fill="FFFFFF"/>
          <w:lang w:val="en-US"/>
        </w:rPr>
        <w:t> </w:t>
      </w:r>
      <w:r w:rsidRPr="00F96D87">
        <w:rPr>
          <w:sz w:val="28"/>
          <w:szCs w:val="28"/>
          <w:shd w:val="clear" w:color="auto" w:fill="FFFFFF"/>
        </w:rPr>
        <w:t>лососевые</w:t>
      </w:r>
      <w:r w:rsidRPr="007B6871">
        <w:rPr>
          <w:sz w:val="28"/>
          <w:szCs w:val="28"/>
          <w:shd w:val="clear" w:color="auto" w:fill="FFFFFF"/>
        </w:rPr>
        <w:t xml:space="preserve"> (</w:t>
      </w:r>
      <w:r w:rsidRPr="00F96D87">
        <w:rPr>
          <w:sz w:val="28"/>
          <w:szCs w:val="28"/>
          <w:shd w:val="clear" w:color="auto" w:fill="FFFFFF"/>
          <w:lang w:val="en-US"/>
        </w:rPr>
        <w:t>Salmonidae</w:t>
      </w:r>
      <w:r w:rsidRPr="007B6871">
        <w:rPr>
          <w:sz w:val="28"/>
          <w:szCs w:val="28"/>
          <w:shd w:val="clear" w:color="auto" w:fill="FFFFFF"/>
        </w:rPr>
        <w:t>)</w:t>
      </w:r>
      <w:r w:rsidRPr="00F96D87">
        <w:rPr>
          <w:sz w:val="28"/>
          <w:szCs w:val="28"/>
          <w:shd w:val="clear" w:color="auto" w:fill="FFFFFF"/>
          <w:lang w:val="en-US"/>
        </w:rPr>
        <w:t> </w:t>
      </w:r>
      <w:r w:rsidRPr="00F96D87">
        <w:rPr>
          <w:b/>
          <w:bCs/>
          <w:sz w:val="28"/>
          <w:szCs w:val="28"/>
          <w:shd w:val="clear" w:color="auto" w:fill="FFFFFF"/>
        </w:rPr>
        <w:t>Род</w:t>
      </w:r>
      <w:r w:rsidRPr="007B6871">
        <w:rPr>
          <w:b/>
          <w:bCs/>
          <w:sz w:val="28"/>
          <w:szCs w:val="28"/>
          <w:shd w:val="clear" w:color="auto" w:fill="FFFFFF"/>
        </w:rPr>
        <w:t>:</w:t>
      </w:r>
      <w:r w:rsidRPr="00F96D87">
        <w:rPr>
          <w:sz w:val="28"/>
          <w:szCs w:val="28"/>
          <w:shd w:val="clear" w:color="auto" w:fill="FFFFFF"/>
          <w:lang w:val="en-US"/>
        </w:rPr>
        <w:t> </w:t>
      </w:r>
      <w:r w:rsidRPr="00F96D87">
        <w:rPr>
          <w:sz w:val="28"/>
          <w:szCs w:val="28"/>
          <w:shd w:val="clear" w:color="auto" w:fill="FFFFFF"/>
        </w:rPr>
        <w:t>ленки</w:t>
      </w:r>
      <w:r w:rsidRPr="007B6871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F96D87">
        <w:rPr>
          <w:sz w:val="28"/>
          <w:szCs w:val="28"/>
          <w:shd w:val="clear" w:color="auto" w:fill="FFFFFF"/>
          <w:lang w:val="en-US"/>
        </w:rPr>
        <w:t>Brachymystax</w:t>
      </w:r>
      <w:proofErr w:type="spellEnd"/>
      <w:r w:rsidRPr="007B6871">
        <w:rPr>
          <w:sz w:val="28"/>
          <w:szCs w:val="28"/>
          <w:shd w:val="clear" w:color="auto" w:fill="FFFFFF"/>
        </w:rPr>
        <w:t>)</w:t>
      </w:r>
      <w:r w:rsidRPr="00F96D87">
        <w:rPr>
          <w:sz w:val="28"/>
          <w:szCs w:val="28"/>
          <w:shd w:val="clear" w:color="auto" w:fill="FFFFFF"/>
          <w:lang w:val="en-US"/>
        </w:rPr>
        <w:t> </w:t>
      </w:r>
      <w:r w:rsidRPr="00F96D87">
        <w:rPr>
          <w:b/>
          <w:bCs/>
          <w:sz w:val="28"/>
          <w:szCs w:val="28"/>
          <w:shd w:val="clear" w:color="auto" w:fill="FFFFFF"/>
        </w:rPr>
        <w:t>Вид</w:t>
      </w:r>
      <w:r w:rsidRPr="007B6871">
        <w:rPr>
          <w:b/>
          <w:bCs/>
          <w:sz w:val="28"/>
          <w:szCs w:val="28"/>
          <w:shd w:val="clear" w:color="auto" w:fill="FFFFFF"/>
        </w:rPr>
        <w:t>:</w:t>
      </w:r>
      <w:r w:rsidRPr="00F96D87">
        <w:rPr>
          <w:sz w:val="28"/>
          <w:szCs w:val="28"/>
          <w:shd w:val="clear" w:color="auto" w:fill="FFFFFF"/>
          <w:lang w:val="en-US"/>
        </w:rPr>
        <w:t> </w:t>
      </w:r>
      <w:r w:rsidRPr="00F96D87">
        <w:rPr>
          <w:sz w:val="28"/>
          <w:szCs w:val="28"/>
          <w:shd w:val="clear" w:color="auto" w:fill="FFFFFF"/>
        </w:rPr>
        <w:t>ленок</w:t>
      </w:r>
      <w:r w:rsidRPr="007B6871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F96D87">
        <w:rPr>
          <w:sz w:val="28"/>
          <w:szCs w:val="28"/>
          <w:shd w:val="clear" w:color="auto" w:fill="FFFFFF"/>
          <w:lang w:val="en-US"/>
        </w:rPr>
        <w:t>Brachymystaxlenok</w:t>
      </w:r>
      <w:proofErr w:type="spellEnd"/>
      <w:r w:rsidRPr="007B6871">
        <w:rPr>
          <w:sz w:val="28"/>
          <w:szCs w:val="28"/>
          <w:shd w:val="clear" w:color="auto" w:fill="FFFFFF"/>
        </w:rPr>
        <w:t>)</w:t>
      </w:r>
    </w:p>
    <w:p w:rsidR="00507E50" w:rsidRPr="00F96D87" w:rsidRDefault="00507E50" w:rsidP="00507E50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b/>
          <w:bCs/>
          <w:sz w:val="28"/>
          <w:szCs w:val="28"/>
          <w:shd w:val="clear" w:color="auto" w:fill="FFFFFF"/>
        </w:rPr>
        <w:t>Отряд:</w:t>
      </w:r>
      <w:r w:rsidR="00A34C35" w:rsidRPr="00F96D87">
        <w:rPr>
          <w:sz w:val="28"/>
          <w:szCs w:val="28"/>
          <w:shd w:val="clear" w:color="auto" w:fill="FFFFFF"/>
        </w:rPr>
        <w:t> </w:t>
      </w:r>
      <w:proofErr w:type="gramStart"/>
      <w:r w:rsidR="00A34C35" w:rsidRPr="00F96D87">
        <w:rPr>
          <w:sz w:val="28"/>
          <w:szCs w:val="28"/>
          <w:shd w:val="clear" w:color="auto" w:fill="FFFFFF"/>
        </w:rPr>
        <w:t>лосо</w:t>
      </w:r>
      <w:r w:rsidR="00846A08" w:rsidRPr="00F96D87">
        <w:rPr>
          <w:sz w:val="28"/>
          <w:szCs w:val="28"/>
          <w:shd w:val="clear" w:color="auto" w:fill="FFFFFF"/>
        </w:rPr>
        <w:t>севые</w:t>
      </w:r>
      <w:proofErr w:type="gramEnd"/>
    </w:p>
    <w:p w:rsidR="00377B63" w:rsidRPr="00207D35" w:rsidRDefault="00507E50" w:rsidP="00377B6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07D35">
        <w:rPr>
          <w:rFonts w:eastAsiaTheme="minorHAnsi"/>
          <w:sz w:val="28"/>
          <w:szCs w:val="28"/>
          <w:lang w:eastAsia="en-US"/>
        </w:rPr>
        <w:t>Категории статьи: </w:t>
      </w:r>
      <w:hyperlink r:id="rId9" w:history="1">
        <w:r w:rsidRPr="00207D35">
          <w:rPr>
            <w:rFonts w:eastAsiaTheme="minorHAnsi"/>
            <w:sz w:val="28"/>
            <w:szCs w:val="28"/>
            <w:u w:val="single"/>
            <w:lang w:eastAsia="en-US"/>
          </w:rPr>
          <w:t>Рыбы</w:t>
        </w:r>
      </w:hyperlink>
      <w:r w:rsidRPr="00207D35">
        <w:rPr>
          <w:rFonts w:eastAsiaTheme="minorHAnsi"/>
          <w:sz w:val="28"/>
          <w:szCs w:val="28"/>
          <w:lang w:eastAsia="en-US"/>
        </w:rPr>
        <w:t> / </w:t>
      </w:r>
      <w:hyperlink r:id="rId10" w:history="1">
        <w:r w:rsidRPr="00207D35">
          <w:rPr>
            <w:rFonts w:eastAsiaTheme="minorHAnsi"/>
            <w:sz w:val="28"/>
            <w:szCs w:val="28"/>
            <w:u w:val="single"/>
            <w:lang w:eastAsia="en-US"/>
          </w:rPr>
          <w:t>Ленок</w:t>
        </w:r>
      </w:hyperlink>
    </w:p>
    <w:p w:rsidR="00377B63" w:rsidRPr="00207D35" w:rsidRDefault="00377B63" w:rsidP="00207D35">
      <w:pPr>
        <w:pStyle w:val="abz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207D35">
        <w:rPr>
          <w:sz w:val="28"/>
          <w:szCs w:val="28"/>
        </w:rPr>
        <w:t>Тело </w:t>
      </w:r>
      <w:r w:rsidRPr="00207D35">
        <w:rPr>
          <w:rStyle w:val="a6"/>
          <w:sz w:val="28"/>
          <w:szCs w:val="28"/>
        </w:rPr>
        <w:t>ленка</w:t>
      </w:r>
      <w:r w:rsidRPr="00207D35">
        <w:rPr>
          <w:sz w:val="28"/>
          <w:szCs w:val="28"/>
        </w:rPr>
        <w:t xml:space="preserve"> стройное и сильное, покрытое мелкой чешуей. У молоди на боках тела имеются характерные 7-14 вытянутых поперёк тёмных пятен. Вид имеет две ярко выраженные формы - острорылая и тупорылая. </w:t>
      </w:r>
      <w:proofErr w:type="gramStart"/>
      <w:r w:rsidRPr="00207D35">
        <w:rPr>
          <w:sz w:val="28"/>
          <w:szCs w:val="28"/>
        </w:rPr>
        <w:t xml:space="preserve">Окраска в зоне </w:t>
      </w:r>
      <w:proofErr w:type="spellStart"/>
      <w:r w:rsidRPr="00207D35">
        <w:rPr>
          <w:sz w:val="28"/>
          <w:szCs w:val="28"/>
        </w:rPr>
        <w:t>симпатрии</w:t>
      </w:r>
      <w:proofErr w:type="spellEnd"/>
      <w:r w:rsidRPr="00207D35">
        <w:rPr>
          <w:sz w:val="28"/>
          <w:szCs w:val="28"/>
        </w:rPr>
        <w:t xml:space="preserve"> у тупорылых тёмная, с оливковым отливом, во время нереста почти не меняется, иногда на боках появляются неясные красноватые пятна, у острорылых ленков окраска более светлая, серебристая, во время нереста на боках хорошо заметны слабо переливающиеся нежно-розовые пятна.</w:t>
      </w:r>
      <w:proofErr w:type="gramEnd"/>
      <w:r w:rsidRPr="00207D35">
        <w:rPr>
          <w:sz w:val="28"/>
          <w:szCs w:val="28"/>
        </w:rPr>
        <w:t xml:space="preserve"> На боках тела обеих форм ленка обычно имеются округлые тёмные пятна, а у молодых особей - несколько поперечных тёмных полос.</w:t>
      </w:r>
    </w:p>
    <w:p w:rsidR="00377B63" w:rsidRPr="00F96D87" w:rsidRDefault="00377B63" w:rsidP="00207D35">
      <w:pPr>
        <w:pStyle w:val="abz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207D35">
        <w:rPr>
          <w:sz w:val="28"/>
          <w:szCs w:val="28"/>
        </w:rPr>
        <w:t>Размеры и вес ленка сильно колеблются в зависимости от района обитания. Известны особи в возрасте 14 лет, но обычно нерестовое стадо состоит 5-6-летних рыб. Обычно ленок имеет размеры 25-40 см. и массу 150-700 г., редко до 2,5-3 кг. Достигает максимальной длины 67 см. и массы 8 кг</w:t>
      </w:r>
      <w:proofErr w:type="gramStart"/>
      <w:r w:rsidRPr="00207D35">
        <w:rPr>
          <w:sz w:val="28"/>
          <w:szCs w:val="28"/>
        </w:rPr>
        <w:t xml:space="preserve">., </w:t>
      </w:r>
      <w:proofErr w:type="gramEnd"/>
      <w:r w:rsidRPr="00207D35">
        <w:rPr>
          <w:sz w:val="28"/>
          <w:szCs w:val="28"/>
        </w:rPr>
        <w:t>предельный возраст 14 лет. Темп роста невысокий.</w:t>
      </w:r>
    </w:p>
    <w:p w:rsidR="0033535B" w:rsidRPr="00F96D87" w:rsidRDefault="00DC7BC8" w:rsidP="00207D35">
      <w:pPr>
        <w:pStyle w:val="a7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F96D87">
        <w:rPr>
          <w:sz w:val="28"/>
          <w:szCs w:val="28"/>
        </w:rPr>
        <w:t> </w:t>
      </w:r>
      <w:r w:rsidR="00377B63" w:rsidRPr="00F96D87">
        <w:rPr>
          <w:b/>
          <w:bCs/>
          <w:sz w:val="28"/>
          <w:szCs w:val="28"/>
        </w:rPr>
        <w:t>Ленок</w:t>
      </w:r>
      <w:r w:rsidR="00377B63" w:rsidRPr="00F96D87">
        <w:rPr>
          <w:sz w:val="28"/>
          <w:szCs w:val="28"/>
        </w:rPr>
        <w:t xml:space="preserve"> — рыба хищная, молодь сначала питается зоопланктоном, затем небольшими организмами, обитающими на дне. </w:t>
      </w:r>
      <w:proofErr w:type="gramStart"/>
      <w:r w:rsidR="00377B63" w:rsidRPr="00F96D87">
        <w:rPr>
          <w:sz w:val="28"/>
          <w:szCs w:val="28"/>
        </w:rPr>
        <w:t>Особь постарше ест личинки различных насекомых, это могут быть веснянки, поденки, ручейник, стрекозы, кузнечики, а также водоросли, жуки бокоплавы, небольшие моллюски, </w:t>
      </w:r>
      <w:hyperlink r:id="rId11" w:tooltip="Дождевой червь" w:history="1">
        <w:r w:rsidR="00377B63" w:rsidRPr="00F96D87">
          <w:rPr>
            <w:sz w:val="28"/>
            <w:szCs w:val="28"/>
            <w:u w:val="single"/>
          </w:rPr>
          <w:t>дождевые черви</w:t>
        </w:r>
      </w:hyperlink>
      <w:r w:rsidR="00377B63" w:rsidRPr="00F96D87">
        <w:rPr>
          <w:sz w:val="28"/>
          <w:szCs w:val="28"/>
        </w:rPr>
        <w:t>, </w:t>
      </w:r>
      <w:hyperlink r:id="rId12" w:tooltip="Икра" w:history="1">
        <w:r w:rsidR="00377B63" w:rsidRPr="00F96D87">
          <w:rPr>
            <w:sz w:val="28"/>
            <w:szCs w:val="28"/>
            <w:u w:val="single"/>
          </w:rPr>
          <w:t>икра</w:t>
        </w:r>
      </w:hyperlink>
      <w:r w:rsidR="00377B63" w:rsidRPr="00F96D87">
        <w:rPr>
          <w:sz w:val="28"/>
          <w:szCs w:val="28"/>
        </w:rPr>
        <w:t> и молодь других рыб (</w:t>
      </w:r>
      <w:hyperlink r:id="rId13" w:tooltip="Пескарь" w:history="1">
        <w:r w:rsidR="00377B63" w:rsidRPr="00F96D87">
          <w:rPr>
            <w:sz w:val="28"/>
            <w:szCs w:val="28"/>
            <w:u w:val="single"/>
          </w:rPr>
          <w:t>пескарь</w:t>
        </w:r>
      </w:hyperlink>
      <w:r w:rsidR="00377B63" w:rsidRPr="00F96D87">
        <w:rPr>
          <w:sz w:val="28"/>
          <w:szCs w:val="28"/>
        </w:rPr>
        <w:t>, </w:t>
      </w:r>
      <w:hyperlink r:id="rId14" w:tooltip="Гольян" w:history="1">
        <w:r w:rsidR="00377B63" w:rsidRPr="00F96D87">
          <w:rPr>
            <w:sz w:val="28"/>
            <w:szCs w:val="28"/>
            <w:u w:val="single"/>
          </w:rPr>
          <w:t>гольян</w:t>
        </w:r>
      </w:hyperlink>
      <w:r w:rsidR="00377B63" w:rsidRPr="00F96D87">
        <w:rPr>
          <w:sz w:val="28"/>
          <w:szCs w:val="28"/>
        </w:rPr>
        <w:t>, </w:t>
      </w:r>
      <w:hyperlink r:id="rId15" w:tooltip="Подкаменщик (страница не существует)" w:history="1">
        <w:r w:rsidR="00377B63" w:rsidRPr="00F96D87">
          <w:rPr>
            <w:sz w:val="28"/>
            <w:szCs w:val="28"/>
            <w:u w:val="single"/>
          </w:rPr>
          <w:t>подкаменщик</w:t>
        </w:r>
      </w:hyperlink>
      <w:r w:rsidR="00377B63" w:rsidRPr="00F96D87">
        <w:rPr>
          <w:sz w:val="28"/>
          <w:szCs w:val="28"/>
        </w:rPr>
        <w:t>, </w:t>
      </w:r>
      <w:hyperlink r:id="rId16" w:tooltip="Елец" w:history="1">
        <w:r w:rsidR="00377B63" w:rsidRPr="00F96D87">
          <w:rPr>
            <w:sz w:val="28"/>
            <w:szCs w:val="28"/>
            <w:u w:val="single"/>
          </w:rPr>
          <w:t>елец</w:t>
        </w:r>
      </w:hyperlink>
      <w:r w:rsidR="00377B63" w:rsidRPr="00F96D87">
        <w:rPr>
          <w:sz w:val="28"/>
          <w:szCs w:val="28"/>
        </w:rPr>
        <w:t>, </w:t>
      </w:r>
      <w:hyperlink r:id="rId17" w:tooltip="Окунь" w:history="1">
        <w:r w:rsidR="00377B63" w:rsidRPr="00F96D87">
          <w:rPr>
            <w:sz w:val="28"/>
            <w:szCs w:val="28"/>
            <w:u w:val="single"/>
          </w:rPr>
          <w:t>окунь</w:t>
        </w:r>
      </w:hyperlink>
      <w:r w:rsidR="00377B63" w:rsidRPr="00F96D87">
        <w:rPr>
          <w:sz w:val="28"/>
          <w:szCs w:val="28"/>
        </w:rPr>
        <w:t> и </w:t>
      </w:r>
      <w:hyperlink r:id="rId18" w:tooltip="Хариус" w:history="1">
        <w:r w:rsidR="00377B63" w:rsidRPr="00F96D87">
          <w:rPr>
            <w:sz w:val="28"/>
            <w:szCs w:val="28"/>
            <w:u w:val="single"/>
          </w:rPr>
          <w:t>хариус</w:t>
        </w:r>
      </w:hyperlink>
      <w:r w:rsidR="00377B63" w:rsidRPr="00F96D87">
        <w:rPr>
          <w:sz w:val="28"/>
          <w:szCs w:val="28"/>
        </w:rPr>
        <w:t>).</w:t>
      </w:r>
      <w:proofErr w:type="gramEnd"/>
      <w:r w:rsidR="00377B63" w:rsidRPr="00F96D87">
        <w:rPr>
          <w:sz w:val="28"/>
          <w:szCs w:val="28"/>
        </w:rPr>
        <w:t xml:space="preserve"> Крупные особи ленка могут проглотить даже мышь, землеройку или </w:t>
      </w:r>
      <w:hyperlink r:id="rId19" w:tooltip="Лягушка" w:history="1">
        <w:r w:rsidR="00377B63" w:rsidRPr="00F96D87">
          <w:rPr>
            <w:sz w:val="28"/>
            <w:szCs w:val="28"/>
            <w:u w:val="single"/>
          </w:rPr>
          <w:t>лягушку</w:t>
        </w:r>
      </w:hyperlink>
      <w:r w:rsidR="00377B63" w:rsidRPr="00F96D87">
        <w:rPr>
          <w:sz w:val="28"/>
          <w:szCs w:val="28"/>
        </w:rPr>
        <w:t>. Наиболее активно ленок питается по утрам и вечерам</w:t>
      </w:r>
    </w:p>
    <w:p w:rsidR="00207D35" w:rsidRPr="00207D35" w:rsidRDefault="00377B63" w:rsidP="00377B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Численность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 В последние десятилетия отмечено резкое снижение численности большинства популяций вида в водоемах Иркутской области</w:t>
      </w:r>
    </w:p>
    <w:p w:rsidR="00377B63" w:rsidRPr="00F96D87" w:rsidRDefault="00377B63" w:rsidP="00377B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Лимитирующие факторы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 Браконьерство и интенсивный нерегламентированный лов практически в течение всего года</w:t>
      </w:r>
    </w:p>
    <w:p w:rsidR="00A34C35" w:rsidRPr="00F96D87" w:rsidRDefault="00A34C35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4C35" w:rsidRPr="00C36046" w:rsidRDefault="00643173" w:rsidP="0064317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  <w:t>Таймень</w:t>
      </w:r>
    </w:p>
    <w:p w:rsidR="00A34C35" w:rsidRPr="00F96D87" w:rsidRDefault="00A34C35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4C35" w:rsidRPr="00F96D87" w:rsidRDefault="00A34C35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704975"/>
            <wp:effectExtent l="0" t="0" r="0" b="9525"/>
            <wp:docPr id="4" name="Рисунок 4" descr="http://primocean.ru/assets/images/Olga/news/june201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mocean.ru/assets/images/Olga/news/june2018/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84" cy="17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C35" w:rsidRPr="00F96D87" w:rsidRDefault="00A34C35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21" w:tooltip="Латинский язык" w:history="1">
        <w:r w:rsidRPr="00F96D8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лат.</w:t>
        </w:r>
        <w:proofErr w:type="gramEnd"/>
      </w:hyperlink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6D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Hucho taimen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 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355"/>
      </w:tblGrid>
      <w:tr w:rsidR="00A34C35" w:rsidRPr="00F96D87" w:rsidTr="00A34C35">
        <w:trPr>
          <w:tblCellSpacing w:w="0" w:type="dxa"/>
          <w:jc w:val="center"/>
        </w:trPr>
        <w:tc>
          <w:tcPr>
            <w:tcW w:w="1562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A34C35" w:rsidRPr="00F96D87" w:rsidRDefault="00A34C35" w:rsidP="0020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Отряд:</w:t>
            </w:r>
          </w:p>
        </w:tc>
        <w:tc>
          <w:tcPr>
            <w:tcW w:w="2415" w:type="dxa"/>
            <w:hideMark/>
          </w:tcPr>
          <w:p w:rsidR="00A34C35" w:rsidRPr="00F96D87" w:rsidRDefault="007412A9" w:rsidP="0020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tooltip="Salmoniformes" w:history="1">
              <w:r w:rsidR="00A34C35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Лососеобразные</w:t>
              </w:r>
            </w:hyperlink>
          </w:p>
        </w:tc>
      </w:tr>
    </w:tbl>
    <w:p w:rsidR="00A34C35" w:rsidRPr="00F96D87" w:rsidRDefault="00A34C35" w:rsidP="00207D35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0"/>
        <w:gridCol w:w="6356"/>
      </w:tblGrid>
      <w:tr w:rsidR="00F96D87" w:rsidRPr="00F96D87" w:rsidTr="00A34C35">
        <w:trPr>
          <w:tblCellSpacing w:w="0" w:type="dxa"/>
          <w:jc w:val="center"/>
        </w:trPr>
        <w:tc>
          <w:tcPr>
            <w:tcW w:w="3674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A34C35" w:rsidRPr="00F96D87" w:rsidRDefault="00A34C35" w:rsidP="0020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</w:t>
            </w:r>
          </w:p>
        </w:tc>
        <w:tc>
          <w:tcPr>
            <w:tcW w:w="5681" w:type="dxa"/>
            <w:hideMark/>
          </w:tcPr>
          <w:p w:rsidR="00A34C35" w:rsidRPr="00F96D87" w:rsidRDefault="007412A9" w:rsidP="0020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tooltip="Salmonidae" w:history="1">
              <w:r w:rsidR="00A34C35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Лососёвые</w:t>
              </w:r>
            </w:hyperlink>
          </w:p>
        </w:tc>
      </w:tr>
    </w:tbl>
    <w:p w:rsidR="00A34C35" w:rsidRPr="00F96D87" w:rsidRDefault="00A34C35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Категория и статус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Категория 1. Вид, находящийся под угрозой исчезновения</w:t>
      </w:r>
    </w:p>
    <w:p w:rsidR="00A34C35" w:rsidRPr="00F96D87" w:rsidRDefault="00A34C35" w:rsidP="00207D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Краткое описание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Тело удлиненное, низкое, спина широкая. Рот с хорошо развитыми зубами. Бока и верх головы покрыты небольшими круглыми темными пятнами. По бокам тела, выше и ниже боковой линии, слабо выступающие темные пятна. Окраска спины темная, бока от зеленовато-серебристого в верхней части туловища до серебристого цвета на брюхе. </w:t>
      </w:r>
      <w:r w:rsidR="00207D35" w:rsidRPr="00207D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Этот хищник любит холодную, чистую и пресную воду.</w:t>
      </w:r>
    </w:p>
    <w:p w:rsidR="00EB2658" w:rsidRPr="00F96D87" w:rsidRDefault="00EB2658" w:rsidP="00207D3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Питание</w:t>
      </w:r>
    </w:p>
    <w:p w:rsidR="00EB2658" w:rsidRPr="00F96D87" w:rsidRDefault="00EB2658" w:rsidP="00EB26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рыба это большая, то и питаться ей приходится усиленно. Этот крупный, стремительный хищник не имеет естественной конкуренции на водоеме и добычей его становится не только мирная рыба, но и местные хищники, такие как щука и налим. Основной рацион состоит из тех видов рыб, количество которых преобладает в месте его обитания.</w:t>
      </w:r>
      <w:r w:rsidR="00207D35" w:rsidRPr="0020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брезгует речной тигр лягушками и мышами. Не редки случаи нахождение в желудке тайменя летучих мышей.</w:t>
      </w:r>
    </w:p>
    <w:p w:rsidR="00EB2658" w:rsidRPr="00F96D87" w:rsidRDefault="00EB2658" w:rsidP="00EB26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D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Численность</w:t>
      </w:r>
      <w:r w:rsidRPr="0020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десятилетия отмечено исчезновение популяций.</w:t>
      </w:r>
    </w:p>
    <w:p w:rsidR="00207D35" w:rsidRPr="007B6871" w:rsidRDefault="00EB2658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7D35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Лимитирующие факторы</w:t>
      </w:r>
      <w:r w:rsidRPr="00F96D87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Браконьерство и интенсивный нерегламентированный лов практически в течение всего года. </w:t>
      </w:r>
    </w:p>
    <w:p w:rsidR="00A34C35" w:rsidRPr="00207D35" w:rsidRDefault="00EB2658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D35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Принятые и необходимые меры охраны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Полный запрет лова в местах снижения численности тайменя. Охрана на всех этапах жизненного цикла, особенно на нерестилищах. </w:t>
      </w:r>
    </w:p>
    <w:p w:rsidR="00EB2658" w:rsidRPr="00207D35" w:rsidRDefault="00EB2658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2658" w:rsidRPr="00207D35" w:rsidRDefault="00EB2658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2658" w:rsidRPr="00207D35" w:rsidRDefault="00EB2658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2658" w:rsidRPr="00207D35" w:rsidRDefault="00EB2658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200B" w:rsidRPr="00C36046" w:rsidRDefault="00643173" w:rsidP="0064317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Обыкновенный </w:t>
      </w:r>
      <w:r w:rsidR="00207D35" w:rsidRPr="00C36046">
        <w:rPr>
          <w:rFonts w:ascii="Times New Roman" w:hAnsi="Times New Roman" w:cs="Times New Roman"/>
          <w:b/>
          <w:color w:val="FF0000"/>
          <w:sz w:val="32"/>
          <w:szCs w:val="28"/>
        </w:rPr>
        <w:t>в</w:t>
      </w: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>але</w:t>
      </w:r>
      <w:r w:rsidR="00207D35" w:rsidRPr="00C36046">
        <w:rPr>
          <w:rFonts w:ascii="Times New Roman" w:hAnsi="Times New Roman" w:cs="Times New Roman"/>
          <w:b/>
          <w:color w:val="FF0000"/>
          <w:sz w:val="32"/>
          <w:szCs w:val="28"/>
        </w:rPr>
        <w:t>к</w:t>
      </w:r>
    </w:p>
    <w:p w:rsidR="005A200B" w:rsidRPr="00F96D87" w:rsidRDefault="008006CA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141671"/>
            <wp:effectExtent l="19050" t="0" r="9525" b="0"/>
            <wp:docPr id="6" name="Рисунок 6" descr="https://madhunter.ru/wp-content/uploads/2018/07/Sig-ryb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dhunter.ru/wp-content/uploads/2018/07/Sig-ryba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3" cy="214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0B" w:rsidRPr="00F96D87" w:rsidRDefault="005A200B" w:rsidP="0033535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A200B" w:rsidRPr="00F96D87" w:rsidRDefault="005A200B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лат.Prosopiumcylindraceum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 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355"/>
      </w:tblGrid>
      <w:tr w:rsidR="005A200B" w:rsidRPr="00F96D87" w:rsidTr="005A200B">
        <w:trPr>
          <w:tblCellSpacing w:w="0" w:type="dxa"/>
          <w:jc w:val="center"/>
        </w:trPr>
        <w:tc>
          <w:tcPr>
            <w:tcW w:w="1562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5A200B" w:rsidRPr="00F96D87" w:rsidRDefault="005A200B" w:rsidP="0020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Отряд:</w:t>
            </w:r>
          </w:p>
        </w:tc>
        <w:tc>
          <w:tcPr>
            <w:tcW w:w="2415" w:type="dxa"/>
            <w:hideMark/>
          </w:tcPr>
          <w:p w:rsidR="005A200B" w:rsidRPr="00F96D87" w:rsidRDefault="007412A9" w:rsidP="0020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tooltip="Salmoniformes" w:history="1">
              <w:r w:rsidR="005A200B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Лососеобразные</w:t>
              </w:r>
            </w:hyperlink>
          </w:p>
        </w:tc>
      </w:tr>
    </w:tbl>
    <w:p w:rsidR="005A200B" w:rsidRPr="00F96D87" w:rsidRDefault="005A200B" w:rsidP="00207D35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355"/>
      </w:tblGrid>
      <w:tr w:rsidR="005A200B" w:rsidRPr="00F96D87" w:rsidTr="005A200B">
        <w:trPr>
          <w:tblCellSpacing w:w="0" w:type="dxa"/>
          <w:jc w:val="center"/>
        </w:trPr>
        <w:tc>
          <w:tcPr>
            <w:tcW w:w="1562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5A200B" w:rsidRPr="00F96D87" w:rsidRDefault="005A200B" w:rsidP="0020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</w:t>
            </w:r>
          </w:p>
        </w:tc>
        <w:tc>
          <w:tcPr>
            <w:tcW w:w="2415" w:type="dxa"/>
            <w:hideMark/>
          </w:tcPr>
          <w:p w:rsidR="005A200B" w:rsidRPr="00F96D87" w:rsidRDefault="007412A9" w:rsidP="00207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tooltip="Salmonidae" w:history="1">
              <w:r w:rsidR="005A200B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Лососёвые</w:t>
              </w:r>
            </w:hyperlink>
          </w:p>
        </w:tc>
      </w:tr>
    </w:tbl>
    <w:p w:rsidR="005A200B" w:rsidRPr="00F96D87" w:rsidRDefault="005A200B" w:rsidP="00207D35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en-US"/>
        </w:rPr>
      </w:pPr>
    </w:p>
    <w:p w:rsidR="005A200B" w:rsidRPr="00F96D87" w:rsidRDefault="005A200B" w:rsidP="005A200B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Категория и статус.</w:t>
      </w:r>
      <w:r w:rsidR="00F96D87">
        <w:rPr>
          <w:sz w:val="28"/>
          <w:szCs w:val="28"/>
        </w:rPr>
        <w:t> </w:t>
      </w:r>
      <w:r w:rsidRPr="00F96D87">
        <w:rPr>
          <w:sz w:val="28"/>
          <w:szCs w:val="28"/>
        </w:rPr>
        <w:t xml:space="preserve"> Сокращающийся в численности вид.</w:t>
      </w:r>
    </w:p>
    <w:p w:rsidR="005A200B" w:rsidRPr="00F96D87" w:rsidRDefault="005A200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Краткое описание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Тело в поперечном сечении округлое,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вальковатое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, рот маленький, рыло узкое, голова небольшая. На голове и жировом плавнике мелкие темные пятна, у молодых особей на боках тела бывает 7-13 крупных овальных пятен. Спина темно-серая, бока серебристые, с желтоватым оттенком. В нерестовый период у самцов появляются эпителиальные бугорки на теле, брюхе, груд</w:t>
      </w:r>
      <w:r w:rsidR="00011BB6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ных и брюшных плавниках.</w:t>
      </w:r>
    </w:p>
    <w:p w:rsidR="005A200B" w:rsidRPr="00F96D87" w:rsidRDefault="005A200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Места обитания и биология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Заселяет преимущественно горные водотоки или горные участки рек с каменистым и песчано-галечным дном</w:t>
      </w:r>
      <w:r w:rsidR="00011BB6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A200B" w:rsidRPr="00F96D87" w:rsidRDefault="005A200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Питается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водными личинками насекомых, переключаясь на икру лососей, гольцов и хариуса в период их нереста</w:t>
      </w:r>
    </w:p>
    <w:p w:rsidR="00925AB3" w:rsidRPr="00F96D87" w:rsidRDefault="00925AB3" w:rsidP="00925AB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Численность</w:t>
      </w:r>
      <w:proofErr w:type="gramStart"/>
      <w:r w:rsidRPr="00F96D87">
        <w:rPr>
          <w:sz w:val="28"/>
          <w:szCs w:val="28"/>
        </w:rPr>
        <w:t>.</w:t>
      </w:r>
      <w:proofErr w:type="gramEnd"/>
      <w:r w:rsidRPr="00F96D87">
        <w:rPr>
          <w:sz w:val="28"/>
          <w:szCs w:val="28"/>
        </w:rPr>
        <w:t> </w:t>
      </w:r>
      <w:proofErr w:type="gramStart"/>
      <w:r w:rsidR="008C72C0">
        <w:rPr>
          <w:sz w:val="28"/>
          <w:szCs w:val="28"/>
        </w:rPr>
        <w:t>в</w:t>
      </w:r>
      <w:proofErr w:type="gramEnd"/>
      <w:r w:rsidRPr="00F96D87">
        <w:rPr>
          <w:sz w:val="28"/>
          <w:szCs w:val="28"/>
        </w:rPr>
        <w:t xml:space="preserve"> последние десятилетия валек резко снизил численность в большинстве водоемов.</w:t>
      </w:r>
    </w:p>
    <w:p w:rsidR="00925AB3" w:rsidRDefault="00925AB3" w:rsidP="00925AB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sz w:val="28"/>
          <w:szCs w:val="28"/>
        </w:rPr>
        <w:t> </w:t>
      </w:r>
      <w:r w:rsidRPr="00F96D87">
        <w:rPr>
          <w:rStyle w:val="a6"/>
          <w:sz w:val="28"/>
          <w:szCs w:val="28"/>
        </w:rPr>
        <w:t>Лимитирующие факторы</w:t>
      </w:r>
      <w:r w:rsidRPr="00F96D87">
        <w:rPr>
          <w:sz w:val="28"/>
          <w:szCs w:val="28"/>
        </w:rPr>
        <w:t xml:space="preserve">. Браконьерство и интенсивный нерегламентированный лов практически в течение всего года. </w:t>
      </w:r>
    </w:p>
    <w:p w:rsidR="008C72C0" w:rsidRPr="00F96D87" w:rsidRDefault="008C72C0" w:rsidP="00925AB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A200B" w:rsidRDefault="00925AB3" w:rsidP="0064317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Принятые и необходимые меры охраны</w:t>
      </w:r>
      <w:r w:rsidRPr="00F96D87">
        <w:rPr>
          <w:sz w:val="28"/>
          <w:szCs w:val="28"/>
        </w:rPr>
        <w:t xml:space="preserve">.  Строгий </w:t>
      </w:r>
      <w:proofErr w:type="gramStart"/>
      <w:r w:rsidRPr="00F96D87">
        <w:rPr>
          <w:sz w:val="28"/>
          <w:szCs w:val="28"/>
        </w:rPr>
        <w:t>контроль за</w:t>
      </w:r>
      <w:proofErr w:type="gramEnd"/>
      <w:r w:rsidRPr="00F96D87">
        <w:rPr>
          <w:sz w:val="28"/>
          <w:szCs w:val="28"/>
        </w:rPr>
        <w:t xml:space="preserve"> соблюдением сезонных ограничений на лов, охрана нерестилищ</w:t>
      </w:r>
      <w:r w:rsidR="008C72C0">
        <w:rPr>
          <w:sz w:val="28"/>
          <w:szCs w:val="28"/>
        </w:rPr>
        <w:t>.</w:t>
      </w:r>
    </w:p>
    <w:p w:rsidR="008C72C0" w:rsidRDefault="008C72C0" w:rsidP="0064317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8C72C0" w:rsidRDefault="008C72C0" w:rsidP="0064317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8C72C0" w:rsidRDefault="008C72C0" w:rsidP="0064317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8C72C0" w:rsidRPr="00F96D87" w:rsidRDefault="008C72C0" w:rsidP="0064317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A200B" w:rsidRPr="00F96D87" w:rsidRDefault="005A200B" w:rsidP="006431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200B" w:rsidRPr="00C36046" w:rsidRDefault="00643173" w:rsidP="0064317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Черный  </w:t>
      </w:r>
      <w:r w:rsidR="00C36046">
        <w:rPr>
          <w:rFonts w:ascii="Times New Roman" w:hAnsi="Times New Roman" w:cs="Times New Roman"/>
          <w:b/>
          <w:color w:val="FF0000"/>
          <w:sz w:val="32"/>
          <w:szCs w:val="28"/>
        </w:rPr>
        <w:t>а</w:t>
      </w: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>ист</w:t>
      </w:r>
    </w:p>
    <w:p w:rsidR="005A200B" w:rsidRPr="00F96D87" w:rsidRDefault="00925AB3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245" cy="1951038"/>
            <wp:effectExtent l="19050" t="0" r="1905" b="0"/>
            <wp:docPr id="7" name="Рисунок 7" descr="https://avatars.mds.yandex.net/get-pdb/194708/dcd9213d-8728-4af1-8197-0a6ab648db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4708/dcd9213d-8728-4af1-8197-0a6ab648db5b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75" cy="19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D87">
        <w:rPr>
          <w:rFonts w:ascii="Times New Roman" w:hAnsi="Times New Roman" w:cs="Times New Roman"/>
          <w:sz w:val="28"/>
          <w:szCs w:val="28"/>
        </w:rPr>
        <w:t>\</w:t>
      </w:r>
    </w:p>
    <w:p w:rsidR="00925AB3" w:rsidRPr="00F96D87" w:rsidRDefault="00925AB3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лат.Ciconianigra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355"/>
      </w:tblGrid>
      <w:tr w:rsidR="00925AB3" w:rsidRPr="00F96D87" w:rsidTr="00925AB3">
        <w:trPr>
          <w:tblCellSpacing w:w="0" w:type="dxa"/>
          <w:jc w:val="center"/>
        </w:trPr>
        <w:tc>
          <w:tcPr>
            <w:tcW w:w="1562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925AB3" w:rsidRPr="00F96D87" w:rsidRDefault="00925AB3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Отряд:</w:t>
            </w:r>
          </w:p>
        </w:tc>
        <w:tc>
          <w:tcPr>
            <w:tcW w:w="2415" w:type="dxa"/>
            <w:hideMark/>
          </w:tcPr>
          <w:p w:rsidR="00925AB3" w:rsidRPr="00F96D87" w:rsidRDefault="007412A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tooltip="Ciconiiformes" w:history="1">
              <w:proofErr w:type="spellStart"/>
              <w:r w:rsidR="00925AB3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Аистообразные</w:t>
              </w:r>
              <w:proofErr w:type="spellEnd"/>
            </w:hyperlink>
          </w:p>
        </w:tc>
      </w:tr>
    </w:tbl>
    <w:p w:rsidR="00925AB3" w:rsidRPr="00F96D87" w:rsidRDefault="00925AB3" w:rsidP="008C72C0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0"/>
        <w:gridCol w:w="6356"/>
      </w:tblGrid>
      <w:tr w:rsidR="00F96D87" w:rsidRPr="00F96D87" w:rsidTr="00925AB3">
        <w:trPr>
          <w:tblCellSpacing w:w="0" w:type="dxa"/>
          <w:jc w:val="center"/>
        </w:trPr>
        <w:tc>
          <w:tcPr>
            <w:tcW w:w="3674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925AB3" w:rsidRPr="00F96D87" w:rsidRDefault="00925AB3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</w:t>
            </w:r>
          </w:p>
        </w:tc>
        <w:tc>
          <w:tcPr>
            <w:tcW w:w="5681" w:type="dxa"/>
            <w:hideMark/>
          </w:tcPr>
          <w:p w:rsidR="00925AB3" w:rsidRPr="00F96D87" w:rsidRDefault="007412A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="00925AB3" w:rsidRPr="00F96D87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Аистовые</w:t>
              </w:r>
            </w:hyperlink>
          </w:p>
        </w:tc>
      </w:tr>
    </w:tbl>
    <w:p w:rsidR="00925AB3" w:rsidRPr="00F96D87" w:rsidRDefault="00925AB3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Категория и статус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Категория 3. Редкий гнездящийся и перелетный вид</w:t>
      </w:r>
    </w:p>
    <w:p w:rsidR="005A200B" w:rsidRPr="00F96D87" w:rsidRDefault="00925AB3" w:rsidP="008C72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Краткое описание.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Крупная птица с характерной внешностью аиста. Оперение в основном, черное с металлическим зеленым и медно-красным отливом. Брюшная сторона тела белая, что особенно хорошо заметно во время полета. Клюв, ноги, верхняя часть горла, уздечка и кольцо вокруг глаз у взрослых птиц красные, у молодых буровато-зеленые. Молчаливая птица. Взрослые иногда негромко трещат клювом, часто ударяя нижней челюстью о 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верхнюю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 Может издавать негромкие звуки вроде «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че-ли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» или «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чи-лин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», молодые аисты пищат. Часто парит высоко над лесом.</w:t>
      </w:r>
    </w:p>
    <w:p w:rsidR="00925AB3" w:rsidRPr="00F96D87" w:rsidRDefault="00925AB3" w:rsidP="008C72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Питается в основном рыбой, лягушками, водными беспозвоночными животными. Кормится на мелководье, на болотах, на заливных лугах близ водоемов. Кормовой участок черных аистов очень велик, они летают за кормом за 5-10, а иногда и за 15 км от гнезда.</w:t>
      </w:r>
    </w:p>
    <w:p w:rsidR="005A200B" w:rsidRPr="00F96D87" w:rsidRDefault="00925AB3" w:rsidP="008C72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зимовках кормится еще и мелкими грызунами, моллюсками, крупными насекомыми, изредка ловит змей и ящериц</w:t>
      </w:r>
    </w:p>
    <w:p w:rsidR="005A200B" w:rsidRPr="00F96D87" w:rsidRDefault="00925AB3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sz w:val="28"/>
          <w:szCs w:val="28"/>
        </w:rPr>
        <w:br/>
      </w: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Численность.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Численность на территории </w:t>
      </w:r>
      <w:r w:rsidR="00011BB6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 20-25 пар.</w:t>
      </w:r>
    </w:p>
    <w:p w:rsidR="005A200B" w:rsidRPr="00F96D87" w:rsidRDefault="00925AB3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</w:rPr>
        <w:br/>
      </w: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Лимитирующие факторы.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На территории области не выяснены. Скорее всего, отрицательно влияет разрушение местообитаний (вырубки лесов, пожары, мелиоративные работы) и фактор беспокойства в купе с особенностями экологии вида (осторожностью). Известны случаи отстрела птиц браконьерами.</w:t>
      </w:r>
    </w:p>
    <w:p w:rsidR="00392309" w:rsidRPr="00F96D87" w:rsidRDefault="00925AB3" w:rsidP="008C72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Принятые и необходимые меры охраны.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Черный аи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ст вкл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ючен в Красные книги Российской Федерации</w:t>
      </w:r>
      <w:r w:rsidR="008C7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территории Иркутской области необходимо выявление местообитаний и создание зон покоя вокруг гнезд на период гнездования, запрет вырубки деревьев с гнездами и пропаганда среди местного населения о необходимости охраны вида.</w:t>
      </w:r>
    </w:p>
    <w:p w:rsidR="00392309" w:rsidRDefault="00392309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72C0" w:rsidRPr="00F96D87" w:rsidRDefault="008C72C0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2309" w:rsidRPr="00C36046" w:rsidRDefault="00643173" w:rsidP="0064317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>Лебедь-кликун</w:t>
      </w:r>
    </w:p>
    <w:p w:rsidR="00392309" w:rsidRPr="00F96D87" w:rsidRDefault="00392309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053" cy="2312035"/>
            <wp:effectExtent l="19050" t="0" r="0" b="0"/>
            <wp:docPr id="8" name="Рисунок 8" descr="https://sibirds.ru/photos/0524/003/05240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birds.ru/photos/0524/003/052401300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23" cy="23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09" w:rsidRPr="00F96D87" w:rsidRDefault="00392309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лат.Cygnuscygnus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355"/>
      </w:tblGrid>
      <w:tr w:rsidR="00392309" w:rsidRPr="00F96D87" w:rsidTr="00392309">
        <w:trPr>
          <w:tblCellSpacing w:w="0" w:type="dxa"/>
          <w:jc w:val="center"/>
        </w:trPr>
        <w:tc>
          <w:tcPr>
            <w:tcW w:w="1562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392309" w:rsidRPr="00F96D87" w:rsidRDefault="0039230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Отряд:</w:t>
            </w:r>
          </w:p>
        </w:tc>
        <w:tc>
          <w:tcPr>
            <w:tcW w:w="2415" w:type="dxa"/>
            <w:hideMark/>
          </w:tcPr>
          <w:p w:rsidR="00392309" w:rsidRPr="00F96D87" w:rsidRDefault="007412A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1" w:tooltip="Anseriformes" w:history="1">
              <w:proofErr w:type="spellStart"/>
              <w:r w:rsidR="00392309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Гусеобразные</w:t>
              </w:r>
              <w:proofErr w:type="spellEnd"/>
            </w:hyperlink>
          </w:p>
        </w:tc>
      </w:tr>
    </w:tbl>
    <w:p w:rsidR="00392309" w:rsidRPr="00F96D87" w:rsidRDefault="00392309" w:rsidP="008C72C0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0"/>
        <w:gridCol w:w="6356"/>
      </w:tblGrid>
      <w:tr w:rsidR="00F96D87" w:rsidRPr="00F96D87" w:rsidTr="00392309">
        <w:trPr>
          <w:tblCellSpacing w:w="0" w:type="dxa"/>
          <w:jc w:val="center"/>
        </w:trPr>
        <w:tc>
          <w:tcPr>
            <w:tcW w:w="3674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392309" w:rsidRPr="00F96D87" w:rsidRDefault="0039230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</w:t>
            </w:r>
          </w:p>
        </w:tc>
        <w:tc>
          <w:tcPr>
            <w:tcW w:w="5681" w:type="dxa"/>
            <w:hideMark/>
          </w:tcPr>
          <w:p w:rsidR="00392309" w:rsidRPr="00F96D87" w:rsidRDefault="007412A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2" w:tooltip="Anatidae" w:history="1">
              <w:r w:rsidR="00392309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Утиные</w:t>
              </w:r>
            </w:hyperlink>
          </w:p>
        </w:tc>
      </w:tr>
    </w:tbl>
    <w:p w:rsidR="00392309" w:rsidRPr="00F96D87" w:rsidRDefault="00392309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Категория и статус.</w:t>
      </w:r>
      <w:r w:rsidRPr="00F96D87">
        <w:rPr>
          <w:rFonts w:ascii="Times New Roman" w:hAnsi="Times New Roman" w:cs="Times New Roman"/>
          <w:sz w:val="28"/>
          <w:szCs w:val="28"/>
        </w:rPr>
        <w:t> 3 категория. Редкий</w:t>
      </w:r>
      <w:r w:rsidR="008C72C0">
        <w:rPr>
          <w:rFonts w:ascii="Times New Roman" w:hAnsi="Times New Roman" w:cs="Times New Roman"/>
          <w:sz w:val="28"/>
          <w:szCs w:val="28"/>
        </w:rPr>
        <w:t xml:space="preserve">   </w:t>
      </w:r>
      <w:r w:rsidRPr="00F96D87">
        <w:rPr>
          <w:rFonts w:ascii="Times New Roman" w:hAnsi="Times New Roman" w:cs="Times New Roman"/>
          <w:sz w:val="28"/>
          <w:szCs w:val="28"/>
        </w:rPr>
        <w:t xml:space="preserve"> вид с сокращающейся численностью</w:t>
      </w:r>
    </w:p>
    <w:p w:rsidR="00392309" w:rsidRPr="00F96D87" w:rsidRDefault="00392309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Краткое описание.</w:t>
      </w:r>
      <w:r w:rsidRPr="00F96D87">
        <w:rPr>
          <w:rFonts w:ascii="Times New Roman" w:hAnsi="Times New Roman" w:cs="Times New Roman"/>
          <w:sz w:val="28"/>
          <w:szCs w:val="28"/>
        </w:rPr>
        <w:t> Самый крупный из лебедей (масса до 10 кг). Самцы и самки одинаковой окраски. Оперение взрослых птиц снежно-белое. Клюв жёлтый с чёрной вершинной половиной; ноги чёрные.</w:t>
      </w:r>
    </w:p>
    <w:p w:rsidR="00392309" w:rsidRPr="00F96D87" w:rsidRDefault="00392309" w:rsidP="008C72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Места обитания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C72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8C7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Населяет берега достаточно крупных (более 1 км2) пресных или солоноватых водоемов с хорошо развитой водной и надводной растительностью.  </w:t>
      </w:r>
      <w:r w:rsidR="008C72C0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нездится в труднодоступных местах</w:t>
      </w:r>
      <w:r w:rsidR="00011BB6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Крупные (до 2 м в диаметре и до 0,6-0,8 м высотой) гнезда устраивает на островах или косах рядом с водой или на мелководье. В кладке до 7 крупных грязно-белых яиц. Прилетает на места гнездования в конце апреля. Птенцы появляются в конце второй декады июня, поднимаются на крыло в конце августа - начале сентября. Лебеди-кликуны питаются в основном растительной пищей, водными растениями, а также поедают мелких беспозвоночных животных. Птенцы питаются в основном животным кормом на мелководье, добывая пищу со дна, наполовину ныряя в воду, как утки.</w:t>
      </w:r>
    </w:p>
    <w:p w:rsidR="00392309" w:rsidRPr="00F96D87" w:rsidRDefault="00392309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Численность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Точных данных нет</w:t>
      </w:r>
      <w:r w:rsidR="00011BB6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92309" w:rsidRPr="00F96D87" w:rsidRDefault="00392309" w:rsidP="00846A0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Лимитирующие факторы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Беспокойство в периоды гнездования и в недалеком прошлом прямое истребление (охота). </w:t>
      </w:r>
    </w:p>
    <w:p w:rsidR="00392309" w:rsidRPr="00F96D87" w:rsidRDefault="00392309" w:rsidP="003923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Принятые и необходимые меры охраны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8C7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</w:t>
      </w:r>
      <w:proofErr w:type="gramEnd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Красные книги всех субъектов Российской Федерации в Восточной Сибири. Отстрел лебедей на территории области запрещен Правилами охоты.</w:t>
      </w:r>
    </w:p>
    <w:p w:rsidR="00392309" w:rsidRDefault="00392309" w:rsidP="006431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72C0" w:rsidRDefault="008C72C0" w:rsidP="006431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2C0" w:rsidRDefault="008C72C0" w:rsidP="006431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2C0" w:rsidRPr="00643173" w:rsidRDefault="008C72C0" w:rsidP="006431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09" w:rsidRPr="00C36046" w:rsidRDefault="00643173" w:rsidP="0064317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>Скопа</w:t>
      </w:r>
    </w:p>
    <w:p w:rsidR="00392309" w:rsidRPr="00F96D87" w:rsidRDefault="00392309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0709" cy="2139950"/>
            <wp:effectExtent l="19050" t="0" r="8741" b="0"/>
            <wp:docPr id="9" name="Рисунок 9" descr="https://fermerss.ru/wp-content/uploads/2019/07/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ermerss.ru/wp-content/uploads/2019/07/5-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83" cy="21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09" w:rsidRPr="00F96D87" w:rsidRDefault="00392309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лат.Pandionhaliaetus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355"/>
      </w:tblGrid>
      <w:tr w:rsidR="00F96D87" w:rsidRPr="00F96D87" w:rsidTr="00011BB6">
        <w:trPr>
          <w:trHeight w:val="141"/>
          <w:tblCellSpacing w:w="0" w:type="dxa"/>
          <w:jc w:val="center"/>
        </w:trPr>
        <w:tc>
          <w:tcPr>
            <w:tcW w:w="1562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392309" w:rsidRPr="00F96D87" w:rsidRDefault="0039230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Отряд:</w:t>
            </w:r>
          </w:p>
        </w:tc>
        <w:tc>
          <w:tcPr>
            <w:tcW w:w="2415" w:type="dxa"/>
            <w:hideMark/>
          </w:tcPr>
          <w:p w:rsidR="00392309" w:rsidRPr="00F96D87" w:rsidRDefault="007412A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4" w:tooltip="Accipitriformes" w:history="1">
              <w:proofErr w:type="spellStart"/>
              <w:r w:rsidR="00392309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Ястребообразные</w:t>
              </w:r>
              <w:proofErr w:type="spellEnd"/>
            </w:hyperlink>
          </w:p>
        </w:tc>
      </w:tr>
    </w:tbl>
    <w:p w:rsidR="00392309" w:rsidRPr="00F96D87" w:rsidRDefault="00392309" w:rsidP="008C72C0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0"/>
        <w:gridCol w:w="6356"/>
      </w:tblGrid>
      <w:tr w:rsidR="00F96D87" w:rsidRPr="00F96D87" w:rsidTr="00392309">
        <w:trPr>
          <w:tblCellSpacing w:w="0" w:type="dxa"/>
          <w:jc w:val="center"/>
        </w:trPr>
        <w:tc>
          <w:tcPr>
            <w:tcW w:w="3674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392309" w:rsidRPr="00F96D87" w:rsidRDefault="0039230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</w:t>
            </w:r>
          </w:p>
        </w:tc>
        <w:tc>
          <w:tcPr>
            <w:tcW w:w="5681" w:type="dxa"/>
            <w:hideMark/>
          </w:tcPr>
          <w:p w:rsidR="00392309" w:rsidRPr="00F96D87" w:rsidRDefault="00392309" w:rsidP="008C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96D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Скопиные</w:t>
            </w:r>
            <w:proofErr w:type="spellEnd"/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92309" w:rsidRPr="00F96D87" w:rsidRDefault="00392309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Категория и статус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Категория 3. Редкий гнездящийся вид.</w:t>
      </w:r>
    </w:p>
    <w:p w:rsidR="00300A06" w:rsidRPr="00F96D87" w:rsidRDefault="00300A06" w:rsidP="008C72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Краткое описание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Крупная птица (в два раза крупнее вороны), с длинными, сравнительно узкими крыльями. Окраска контрастная: верх темный, 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низе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перевязью из темных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пестрин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поперек зоба, голова белая, с широкой черной полосой через глаз. У молодых на спине светлый чешуйчатый рисунок. Глаза ярко-желтые. Лапы неоперенные. Находясь рядом с гнездом, издает свистящие звуки</w:t>
      </w:r>
    </w:p>
    <w:p w:rsidR="00300A06" w:rsidRPr="00F96D87" w:rsidRDefault="00300A06" w:rsidP="008C72C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Места обитания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Селится по берегам богатых рыбой озер и рек с прозрачной водой. В поисках пищи летает над водой, периодически зависая на одном месте, как пустельга. Питается преимущественно рыбой, которую ловит лапами, бросаясь в воду с разлета. При этом может полностью в нее погружаться. Гнезда обычно устраивает на обломанных вершинах крупных деревьев вблизи водоемов. В кладке 2-3 яйца. Птенцы </w:t>
      </w:r>
      <w:proofErr w:type="gramStart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вылупляются</w:t>
      </w:r>
      <w:proofErr w:type="gramEnd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37 день насиживания. </w:t>
      </w:r>
      <w:r w:rsidR="00392309"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Скопа — птица  рыболов, за что ее называют морской орел. Определенных пристрастий у нее к рыбе нет. Добычей становится та, которая плавает на поверхности и просматривается с высоты полета охотницы скопы. Рыба составляет до 90-98% ее ежедневного рациона. Движение скопы похоже на полет сверхскоростного истребителя. Точный расчет не оставляет жертве шансов на спасение. </w:t>
      </w:r>
    </w:p>
    <w:p w:rsidR="00300A06" w:rsidRPr="00F96D87" w:rsidRDefault="00300A06" w:rsidP="00392309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Численность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Везде редка. </w:t>
      </w:r>
    </w:p>
    <w:p w:rsidR="00300A06" w:rsidRPr="00F96D87" w:rsidRDefault="00300A06" w:rsidP="00300A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Лимитирующие факторы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Освоение </w:t>
      </w:r>
      <w:proofErr w:type="gramStart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таежный</w:t>
      </w:r>
      <w:proofErr w:type="gramEnd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районов, загрязнение водоемов, снижение запасов рыбы, вырубка лесов</w:t>
      </w:r>
      <w:r w:rsidR="008C7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026B" w:rsidRDefault="00300A06" w:rsidP="0064317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Принятые и необходимые меры охраны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Включена в Красные книги Российской Федерации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72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8C7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Рекомендуется сооружение искусственных </w:t>
      </w:r>
      <w:r w:rsidR="008C72C0">
        <w:rPr>
          <w:rFonts w:ascii="Times New Roman" w:hAnsi="Times New Roman" w:cs="Times New Roman"/>
          <w:sz w:val="28"/>
          <w:szCs w:val="28"/>
          <w:shd w:val="clear" w:color="auto" w:fill="FFFFFF"/>
        </w:rPr>
        <w:t>гнездовий.</w:t>
      </w:r>
    </w:p>
    <w:p w:rsidR="008C72C0" w:rsidRDefault="008C72C0" w:rsidP="0064317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72C0" w:rsidRDefault="008C72C0" w:rsidP="0064317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72C0" w:rsidRPr="00643173" w:rsidRDefault="008C72C0" w:rsidP="006431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26B" w:rsidRPr="00F96D87" w:rsidRDefault="0070026B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C36046" w:rsidRDefault="00643173" w:rsidP="0064317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>Орел-карлик</w:t>
      </w: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84400"/>
            <wp:effectExtent l="19050" t="0" r="0" b="0"/>
            <wp:docPr id="11" name="Рисунок 11" descr="https://web-zoopark.ru/wp-content/uploads/2018/06/9-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-zoopark.ru/wp-content/uploads/2018/06/9-3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50" cy="21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Отряд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Соколообразные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Семейство 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Ястребиные</w:t>
      </w:r>
      <w:proofErr w:type="gramEnd"/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Hieraaetuspennatus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Категория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статус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: 3 </w:t>
      </w: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категория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 Редкий</w:t>
      </w:r>
      <w:r w:rsidR="008C7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</w:t>
      </w:r>
    </w:p>
    <w:p w:rsidR="00924192" w:rsidRPr="00F96D87" w:rsidRDefault="00924192" w:rsidP="008C7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Краткое описание.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Внешне похож на настоящих орлов, но отличается меньшим размером (размах крыльев немного больше метра). Хвост</w:t>
      </w:r>
      <w:proofErr w:type="gramStart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других орлов, длинный и узкий, причем снизу всегда светлый, без поперечных полос. Лапы как у всех орлов оперены до пальцев. Окраска бывает двух морф - светлой и темной. У птиц светлой морфы верх тела бурый, низ светло-охристый, с узкими темными </w:t>
      </w:r>
      <w:proofErr w:type="spellStart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пест-ринами</w:t>
      </w:r>
      <w:proofErr w:type="spellEnd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 У темных птиц окраска коричнево-бурая, на голове часто золотистый или рыжеватый оттенок, как у настоящих орлов. Маховые перья всегда темные, без поперечных полос. Голос - пронзительное «юг-юг-юг».</w:t>
      </w:r>
    </w:p>
    <w:p w:rsidR="00924192" w:rsidRPr="00F96D87" w:rsidRDefault="00924192" w:rsidP="008C7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Места обитания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Населяет равнинные и горные, преимущественно пойменные, леса. Гнезда устраивает на деревьях. Питается в основном мелкими млекопитающими и птицами. В кладке от 1 до 3 яиц. Перелетный вид, экология изучена слабо. Полет быстрый и маневренный, парит редко, иногда может устраивать в воздухе своеобразные танцы.</w:t>
      </w: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Питается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орел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96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карлик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в основном птицами, грызунами, может в голодное время схватить змею, ящерицу или лягушку.</w:t>
      </w:r>
    </w:p>
    <w:p w:rsidR="008C72C0" w:rsidRDefault="00924192" w:rsidP="00924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Численность.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территории области </w:t>
      </w:r>
      <w:proofErr w:type="gramStart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неизвестна</w:t>
      </w:r>
      <w:proofErr w:type="gramEnd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даже в лучшем случае не превышает нескольких десятков пар. </w:t>
      </w:r>
    </w:p>
    <w:p w:rsidR="00924192" w:rsidRPr="00F96D87" w:rsidRDefault="00924192" w:rsidP="009241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Лимитирующие факторы</w:t>
      </w:r>
      <w:r w:rsidR="008C7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Негативное воздействие могут оказывать уничтожение местообитаний, прямой отстрел и фактор беспокойства, а также неблагополучная ситуация на зимовках.</w:t>
      </w:r>
    </w:p>
    <w:p w:rsidR="00924192" w:rsidRDefault="00924192" w:rsidP="006431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Принятые и необходимые меры охраны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 Вид включен в Красные книги Иркутской области и Бурятии</w:t>
      </w:r>
      <w:r w:rsidR="008C7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72C0" w:rsidRPr="00643173" w:rsidRDefault="008C72C0" w:rsidP="006431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C36046" w:rsidRDefault="00643173" w:rsidP="0064317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>Беркут</w:t>
      </w:r>
    </w:p>
    <w:p w:rsidR="00924192" w:rsidRPr="00F96D87" w:rsidRDefault="00A23C30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577" cy="1788868"/>
            <wp:effectExtent l="19050" t="0" r="0" b="0"/>
            <wp:docPr id="12" name="Рисунок 12" descr="https://avatars.mds.yandex.net/get-pdb/2004852/2e01ebb7-ad75-4050-bbaf-daf0d04b10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04852/2e01ebb7-ad75-4050-bbaf-daf0d04b1033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77" cy="17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92" w:rsidRPr="00F96D87" w:rsidRDefault="00A23C30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лат.Aquilachrysaetos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 </w:t>
      </w:r>
    </w:p>
    <w:p w:rsidR="00A23C30" w:rsidRPr="00F96D87" w:rsidRDefault="00A23C30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Отряд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Соколообразные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Falconiformes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23C30" w:rsidRPr="00F96D87" w:rsidRDefault="00A23C30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Семейство 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Ястребиные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Accipitridae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23C30" w:rsidRPr="00F96D87" w:rsidRDefault="00A23C30" w:rsidP="00A23C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Категория и статус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 Категория 3. Гнездящийся, перелетный и местами зимующий редкий вид.</w:t>
      </w:r>
    </w:p>
    <w:p w:rsidR="00A23C30" w:rsidRPr="00F96D87" w:rsidRDefault="00A23C30" w:rsidP="008C72C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Места обитания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Гнездится в лесах и на горах. Гнезда устраивает на крупных деревьях или на скалах. В кладке 1-2 яйца. Насиживают в течение 43-45 дней. Через 70-80 дней птенец покидает гнездо. Питание разнообразное, в основном среднего размера животные, в том числе и промысловые - заяц-беляк, глухари, тетерева, утки, суслики и др. 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Беркут – это одна из самых крупных хищных птиц на земле. Длина ее тела достигает от 75 до 100 см. У птиц огромный размах крыльев – от 170 до 250 см. </w:t>
      </w:r>
    </w:p>
    <w:p w:rsidR="00A23C30" w:rsidRPr="00F96D87" w:rsidRDefault="00A23C30" w:rsidP="00A23C30">
      <w:pPr>
        <w:pStyle w:val="a7"/>
        <w:shd w:val="clear" w:color="auto" w:fill="F9F9F9"/>
        <w:spacing w:before="150" w:beforeAutospacing="0" w:after="150" w:afterAutospacing="0"/>
        <w:jc w:val="both"/>
        <w:rPr>
          <w:sz w:val="28"/>
          <w:szCs w:val="28"/>
        </w:rPr>
      </w:pPr>
      <w:r w:rsidRPr="00F96D87">
        <w:rPr>
          <w:sz w:val="28"/>
          <w:szCs w:val="28"/>
        </w:rPr>
        <w:t xml:space="preserve">Беркут является хищником. Основной источник питания – мясная пища. Каждая взрослая особь нуждается в ежедневном употреблении полутора – двух килограммов мяса. Данным хищникам свойственно поедание птенцов других беркутов (каннибализм). При отсутствии пищи </w:t>
      </w:r>
      <w:proofErr w:type="gramStart"/>
      <w:r w:rsidRPr="00F96D87">
        <w:rPr>
          <w:sz w:val="28"/>
          <w:szCs w:val="28"/>
        </w:rPr>
        <w:t>способны</w:t>
      </w:r>
      <w:proofErr w:type="gramEnd"/>
      <w:r w:rsidRPr="00F96D87">
        <w:rPr>
          <w:sz w:val="28"/>
          <w:szCs w:val="28"/>
        </w:rPr>
        <w:t xml:space="preserve"> голодать до 3-5 недель.</w:t>
      </w:r>
    </w:p>
    <w:p w:rsidR="00A23C30" w:rsidRPr="00F96D87" w:rsidRDefault="00A23C30" w:rsidP="00A23C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Численность</w:t>
      </w:r>
      <w:r w:rsidR="00011BB6"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он редок. Ориентировочная численность в области - около 150 пар.</w:t>
      </w:r>
    </w:p>
    <w:p w:rsidR="008C72C0" w:rsidRDefault="00A23C30" w:rsidP="00A23C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Лимитирующие факторы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Разрушение местообитаний, вырубка лесов, пожары, отстрел для изготовления </w:t>
      </w:r>
      <w:proofErr w:type="spellStart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таксидермической</w:t>
      </w:r>
      <w:proofErr w:type="spellEnd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</w:t>
      </w:r>
      <w:r w:rsidR="008C7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3C30" w:rsidRDefault="00A23C30" w:rsidP="00A23C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Принятые и необходимые меры охраны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  Необходима пропаганда среди населения недопущения отстрела птиц.</w:t>
      </w:r>
    </w:p>
    <w:p w:rsidR="008C72C0" w:rsidRDefault="008C72C0" w:rsidP="006431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2C0" w:rsidRDefault="008C72C0" w:rsidP="006431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2C0" w:rsidRDefault="008C72C0" w:rsidP="006431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2C0" w:rsidRDefault="008C72C0" w:rsidP="006431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2C0" w:rsidRDefault="008C72C0" w:rsidP="006431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2C0" w:rsidRDefault="008C72C0" w:rsidP="006431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2C0" w:rsidRDefault="008C72C0" w:rsidP="006431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2C0" w:rsidRDefault="008C72C0" w:rsidP="006431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173" w:rsidRPr="00C36046" w:rsidRDefault="00643173" w:rsidP="006431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proofErr w:type="spellStart"/>
      <w:proofErr w:type="gramStart"/>
      <w:r w:rsidRPr="00C36046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Орлан-белохвост</w:t>
      </w:r>
      <w:proofErr w:type="spellEnd"/>
      <w:proofErr w:type="gramEnd"/>
    </w:p>
    <w:p w:rsidR="00A23C30" w:rsidRPr="00F96D87" w:rsidRDefault="00A23C30" w:rsidP="00A23C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E7753"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291" cy="2346960"/>
            <wp:effectExtent l="19050" t="0" r="9359" b="0"/>
            <wp:docPr id="13" name="Рисунок 13" descr="https://avatars.mds.yandex.net/get-pdb/1927111/399a36ad-5583-42bb-a473-f39864f1f4d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27111/399a36ad-5583-42bb-a473-f39864f1f4d2/s1200?webp=fal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06" cy="234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53" w:rsidRPr="00F96D87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sz w:val="28"/>
          <w:szCs w:val="28"/>
          <w:shd w:val="clear" w:color="auto" w:fill="FFFFFF"/>
        </w:rPr>
        <w:t> </w:t>
      </w:r>
      <w:proofErr w:type="spellStart"/>
      <w:r w:rsidRPr="00F96D87">
        <w:rPr>
          <w:sz w:val="28"/>
          <w:szCs w:val="28"/>
          <w:shd w:val="clear" w:color="auto" w:fill="FFFFFF"/>
        </w:rPr>
        <w:t>HaliaeetusalbicillaLinnaeus</w:t>
      </w:r>
      <w:proofErr w:type="spellEnd"/>
      <w:r w:rsidRPr="00F96D87">
        <w:rPr>
          <w:sz w:val="28"/>
          <w:szCs w:val="28"/>
          <w:shd w:val="clear" w:color="auto" w:fill="FFFFFF"/>
        </w:rPr>
        <w:t>,</w:t>
      </w:r>
      <w:r w:rsidRPr="00F96D87">
        <w:rPr>
          <w:sz w:val="28"/>
          <w:szCs w:val="28"/>
        </w:rPr>
        <w:t xml:space="preserve">  </w:t>
      </w:r>
    </w:p>
    <w:p w:rsidR="007E7753" w:rsidRPr="00F96D87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Отряд:</w:t>
      </w:r>
      <w:r w:rsidRPr="00F96D87">
        <w:rPr>
          <w:sz w:val="28"/>
          <w:szCs w:val="28"/>
        </w:rPr>
        <w:t> </w:t>
      </w:r>
      <w:proofErr w:type="spellStart"/>
      <w:r w:rsidRPr="00F96D87">
        <w:rPr>
          <w:sz w:val="28"/>
          <w:szCs w:val="28"/>
        </w:rPr>
        <w:t>Соколообразные</w:t>
      </w:r>
      <w:proofErr w:type="spellEnd"/>
      <w:r w:rsidRPr="00F96D87">
        <w:rPr>
          <w:sz w:val="28"/>
          <w:szCs w:val="28"/>
        </w:rPr>
        <w:t xml:space="preserve"> – </w:t>
      </w:r>
      <w:proofErr w:type="spellStart"/>
      <w:r w:rsidRPr="00F96D87">
        <w:rPr>
          <w:sz w:val="28"/>
          <w:szCs w:val="28"/>
        </w:rPr>
        <w:t>Falconiformes</w:t>
      </w:r>
      <w:proofErr w:type="spellEnd"/>
    </w:p>
    <w:p w:rsidR="007E7753" w:rsidRPr="00F96D87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Семейство:</w:t>
      </w:r>
      <w:r w:rsidRPr="00F96D87">
        <w:rPr>
          <w:sz w:val="28"/>
          <w:szCs w:val="28"/>
        </w:rPr>
        <w:t xml:space="preserve"> Ястребиные – </w:t>
      </w:r>
      <w:proofErr w:type="spellStart"/>
      <w:r w:rsidRPr="00F96D87">
        <w:rPr>
          <w:sz w:val="28"/>
          <w:szCs w:val="28"/>
        </w:rPr>
        <w:t>Accipitridae</w:t>
      </w:r>
      <w:proofErr w:type="spellEnd"/>
    </w:p>
    <w:p w:rsidR="00A23C30" w:rsidRPr="00F96D87" w:rsidRDefault="007E7753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</w:rPr>
        <w:t>Статус и категория редкости в пределах</w:t>
      </w:r>
      <w:r w:rsidR="008C72C0">
        <w:rPr>
          <w:rStyle w:val="a6"/>
          <w:rFonts w:ascii="Times New Roman" w:hAnsi="Times New Roman" w:cs="Times New Roman"/>
          <w:sz w:val="28"/>
          <w:szCs w:val="28"/>
        </w:rPr>
        <w:t>:</w:t>
      </w:r>
      <w:r w:rsidR="00803838" w:rsidRPr="00F96D87">
        <w:rPr>
          <w:rFonts w:ascii="Times New Roman" w:hAnsi="Times New Roman" w:cs="Times New Roman"/>
          <w:sz w:val="28"/>
          <w:szCs w:val="28"/>
        </w:rPr>
        <w:t> </w:t>
      </w:r>
      <w:r w:rsidRPr="00F96D87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F96D87">
        <w:rPr>
          <w:rFonts w:ascii="Times New Roman" w:hAnsi="Times New Roman" w:cs="Times New Roman"/>
          <w:sz w:val="28"/>
          <w:szCs w:val="28"/>
        </w:rPr>
        <w:t>Редкий</w:t>
      </w:r>
      <w:proofErr w:type="gramEnd"/>
      <w:r w:rsidRPr="00F96D87">
        <w:rPr>
          <w:rFonts w:ascii="Times New Roman" w:hAnsi="Times New Roman" w:cs="Times New Roman"/>
          <w:sz w:val="28"/>
          <w:szCs w:val="28"/>
        </w:rPr>
        <w:t>, находящийся в состоянии, близком к угрожаемому».</w:t>
      </w:r>
    </w:p>
    <w:p w:rsidR="007E7753" w:rsidRPr="00F96D87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Краткое описание.</w:t>
      </w:r>
    </w:p>
    <w:p w:rsidR="007E7753" w:rsidRPr="00F96D87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sz w:val="28"/>
          <w:szCs w:val="28"/>
        </w:rPr>
        <w:t>Самая крупная хищная птица с размахом крыльев 2</w:t>
      </w:r>
      <w:r w:rsidR="008C72C0">
        <w:rPr>
          <w:sz w:val="28"/>
          <w:szCs w:val="28"/>
        </w:rPr>
        <w:t>-</w:t>
      </w:r>
      <w:r w:rsidRPr="00F96D87">
        <w:rPr>
          <w:sz w:val="28"/>
          <w:szCs w:val="28"/>
        </w:rPr>
        <w:t>3 м. Окрас бурый, светлее, чем у беркута; хвост клиновидный, у взрослых — белый, у молодых — тёмно-бурый с белым мраморным рисунком</w:t>
      </w:r>
    </w:p>
    <w:p w:rsidR="007E7753" w:rsidRPr="00F96D87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Местообитания.</w:t>
      </w:r>
    </w:p>
    <w:p w:rsidR="007E7753" w:rsidRPr="00F96D87" w:rsidRDefault="007E7753" w:rsidP="008C72C0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  <w:shd w:val="clear" w:color="auto" w:fill="FFFFFF"/>
        </w:rPr>
      </w:pPr>
      <w:r w:rsidRPr="00F96D87">
        <w:rPr>
          <w:sz w:val="28"/>
          <w:szCs w:val="28"/>
        </w:rPr>
        <w:t>Гнездится вблизи водоёмов на наиболее глухих малопосещаемых участках. При благополучном гнездовании гнездо занимается многократно. На гнездовом участке птицы устраивают до 4 гнёзд, которые используются попеременно. В кладке 2, реже 3 яйца, которые появляются в середине апреля — начале мая. Вылет одного, реже 2 – 3 птенцов, происходит в конце июля — начале август</w:t>
      </w:r>
      <w:r w:rsidR="008C72C0">
        <w:rPr>
          <w:sz w:val="28"/>
          <w:szCs w:val="28"/>
        </w:rPr>
        <w:t xml:space="preserve">.  </w:t>
      </w:r>
      <w:r w:rsidRPr="00F96D87">
        <w:rPr>
          <w:bCs/>
          <w:sz w:val="28"/>
          <w:szCs w:val="28"/>
          <w:shd w:val="clear" w:color="auto" w:fill="FFFFFF"/>
        </w:rPr>
        <w:t>Питаются</w:t>
      </w:r>
      <w:r w:rsidRPr="00F96D87">
        <w:rPr>
          <w:sz w:val="28"/>
          <w:szCs w:val="28"/>
          <w:shd w:val="clear" w:color="auto" w:fill="FFFFFF"/>
        </w:rPr>
        <w:t> эти пернатые хищники рыбой, млекопитающими и другими птицами. Порой </w:t>
      </w:r>
      <w:r w:rsidRPr="00F96D87">
        <w:rPr>
          <w:bCs/>
          <w:sz w:val="28"/>
          <w:szCs w:val="28"/>
          <w:shd w:val="clear" w:color="auto" w:fill="FFFFFF"/>
        </w:rPr>
        <w:t>орланы</w:t>
      </w:r>
      <w:r w:rsidRPr="00F96D87">
        <w:rPr>
          <w:sz w:val="28"/>
          <w:szCs w:val="28"/>
          <w:shd w:val="clear" w:color="auto" w:fill="FFFFFF"/>
        </w:rPr>
        <w:t> отнимают пищу у других хищных пернатых. </w:t>
      </w:r>
      <w:proofErr w:type="gramStart"/>
      <w:r w:rsidRPr="00F96D87">
        <w:rPr>
          <w:bCs/>
          <w:sz w:val="28"/>
          <w:szCs w:val="28"/>
          <w:shd w:val="clear" w:color="auto" w:fill="FFFFFF"/>
        </w:rPr>
        <w:t>Орланы</w:t>
      </w:r>
      <w:r w:rsidRPr="00F96D87">
        <w:rPr>
          <w:sz w:val="28"/>
          <w:szCs w:val="28"/>
          <w:shd w:val="clear" w:color="auto" w:fill="FFFFFF"/>
        </w:rPr>
        <w:t>-</w:t>
      </w:r>
      <w:r w:rsidRPr="00F96D87">
        <w:rPr>
          <w:bCs/>
          <w:sz w:val="28"/>
          <w:szCs w:val="28"/>
          <w:shd w:val="clear" w:color="auto" w:fill="FFFFFF"/>
        </w:rPr>
        <w:t>белохвосты</w:t>
      </w:r>
      <w:proofErr w:type="gramEnd"/>
      <w:r w:rsidRPr="00F96D87">
        <w:rPr>
          <w:sz w:val="28"/>
          <w:szCs w:val="28"/>
          <w:shd w:val="clear" w:color="auto" w:fill="FFFFFF"/>
        </w:rPr>
        <w:t> охотятся на любую рыб</w:t>
      </w:r>
      <w:r w:rsidR="00803838" w:rsidRPr="00F96D87">
        <w:rPr>
          <w:sz w:val="28"/>
          <w:szCs w:val="28"/>
          <w:shd w:val="clear" w:color="auto" w:fill="FFFFFF"/>
        </w:rPr>
        <w:t>у, плавающую у поверхности воды</w:t>
      </w:r>
    </w:p>
    <w:p w:rsidR="007E7753" w:rsidRPr="008C72C0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8C72C0">
        <w:rPr>
          <w:rStyle w:val="a6"/>
          <w:sz w:val="28"/>
          <w:szCs w:val="28"/>
        </w:rPr>
        <w:t>Численность и её изменение.</w:t>
      </w:r>
    </w:p>
    <w:p w:rsidR="00C36046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sz w:val="28"/>
          <w:szCs w:val="28"/>
        </w:rPr>
        <w:t xml:space="preserve">В последние годы здесь наблюдается до 12 гнездовых пар. </w:t>
      </w:r>
    </w:p>
    <w:p w:rsidR="007E7753" w:rsidRPr="00F96D87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Лимитирующие факторы и угрозы.</w:t>
      </w:r>
    </w:p>
    <w:p w:rsidR="00C36046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sz w:val="28"/>
          <w:szCs w:val="28"/>
        </w:rPr>
        <w:t xml:space="preserve"> Беспокойство в период гнездования. Незаконная охота. </w:t>
      </w:r>
    </w:p>
    <w:p w:rsidR="007E7753" w:rsidRPr="00F96D87" w:rsidRDefault="007E7753" w:rsidP="007E7753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Принятые и необходимые меры охраны.</w:t>
      </w:r>
    </w:p>
    <w:p w:rsidR="00924192" w:rsidRDefault="007E7753" w:rsidP="00D7574D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  <w:r w:rsidRPr="00F96D87">
        <w:rPr>
          <w:sz w:val="28"/>
          <w:szCs w:val="28"/>
        </w:rPr>
        <w:t xml:space="preserve">исключение отлова хищных птиц при установке капканов, ужесточение штрафов за добычу орлов и разорение их гнёзд. </w:t>
      </w:r>
    </w:p>
    <w:p w:rsidR="00C36046" w:rsidRDefault="00C36046" w:rsidP="00D7574D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</w:p>
    <w:p w:rsidR="00C36046" w:rsidRDefault="00C36046" w:rsidP="00D7574D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</w:p>
    <w:p w:rsidR="00C36046" w:rsidRDefault="00C36046" w:rsidP="00D7574D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</w:p>
    <w:p w:rsidR="00C36046" w:rsidRPr="00F96D87" w:rsidRDefault="00C36046" w:rsidP="00D7574D">
      <w:pPr>
        <w:pStyle w:val="a7"/>
        <w:spacing w:before="0" w:beforeAutospacing="0" w:after="0" w:afterAutospacing="0" w:line="351" w:lineRule="atLeast"/>
        <w:jc w:val="both"/>
        <w:rPr>
          <w:sz w:val="28"/>
          <w:szCs w:val="28"/>
        </w:rPr>
      </w:pPr>
    </w:p>
    <w:p w:rsidR="00924192" w:rsidRPr="00C36046" w:rsidRDefault="00643173" w:rsidP="0064317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>Сапсан</w:t>
      </w:r>
    </w:p>
    <w:p w:rsidR="00924192" w:rsidRPr="00F96D87" w:rsidRDefault="00FE355F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278" cy="1988185"/>
            <wp:effectExtent l="19050" t="0" r="8572" b="0"/>
            <wp:docPr id="14" name="Рисунок 14" descr="https://avatars.mds.yandex.net/get-pdb/34158/4045ed09-35da-407d-9013-85403cf311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34158/4045ed09-35da-407d-9013-85403cf31172/s1200?webp=fals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7" cy="19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92" w:rsidRPr="00F96D87" w:rsidRDefault="00FE355F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лат.Falcoperegrinus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)\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355"/>
      </w:tblGrid>
      <w:tr w:rsidR="00FE355F" w:rsidRPr="00F96D87" w:rsidTr="00FE355F">
        <w:trPr>
          <w:tblCellSpacing w:w="0" w:type="dxa"/>
          <w:jc w:val="center"/>
        </w:trPr>
        <w:tc>
          <w:tcPr>
            <w:tcW w:w="1562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FE355F" w:rsidRPr="00F96D87" w:rsidRDefault="00FE355F" w:rsidP="00C36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Отряд:</w:t>
            </w:r>
          </w:p>
        </w:tc>
        <w:tc>
          <w:tcPr>
            <w:tcW w:w="2415" w:type="dxa"/>
            <w:vAlign w:val="bottom"/>
            <w:hideMark/>
          </w:tcPr>
          <w:p w:rsidR="00FE355F" w:rsidRPr="00F96D87" w:rsidRDefault="007412A9" w:rsidP="00C36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9" w:tooltip="Falconiformes" w:history="1">
              <w:proofErr w:type="spellStart"/>
              <w:r w:rsidR="00FE355F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Соколообразные</w:t>
              </w:r>
              <w:proofErr w:type="spellEnd"/>
            </w:hyperlink>
          </w:p>
        </w:tc>
      </w:tr>
    </w:tbl>
    <w:p w:rsidR="00FE355F" w:rsidRPr="00F96D87" w:rsidRDefault="00FE355F" w:rsidP="00C36046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355"/>
      </w:tblGrid>
      <w:tr w:rsidR="00FE355F" w:rsidRPr="00F96D87" w:rsidTr="00FE355F">
        <w:trPr>
          <w:tblCellSpacing w:w="0" w:type="dxa"/>
          <w:jc w:val="center"/>
        </w:trPr>
        <w:tc>
          <w:tcPr>
            <w:tcW w:w="1562" w:type="dxa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:rsidR="00FE355F" w:rsidRPr="00F96D87" w:rsidRDefault="00FE355F" w:rsidP="00C36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</w:t>
            </w:r>
          </w:p>
        </w:tc>
        <w:tc>
          <w:tcPr>
            <w:tcW w:w="2415" w:type="dxa"/>
            <w:vAlign w:val="bottom"/>
            <w:hideMark/>
          </w:tcPr>
          <w:p w:rsidR="00FE355F" w:rsidRPr="00F96D87" w:rsidRDefault="007412A9" w:rsidP="00C36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0" w:tooltip="Falconidae" w:history="1">
              <w:r w:rsidR="00FE355F" w:rsidRPr="00F96D8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Соколиные</w:t>
              </w:r>
            </w:hyperlink>
          </w:p>
        </w:tc>
      </w:tr>
    </w:tbl>
    <w:p w:rsidR="00FE355F" w:rsidRPr="00F96D87" w:rsidRDefault="00FE355F" w:rsidP="00C360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55F" w:rsidRPr="00F96D87" w:rsidRDefault="00FE355F" w:rsidP="00FE355F">
      <w:pPr>
        <w:pStyle w:val="a7"/>
        <w:shd w:val="clear" w:color="auto" w:fill="F9F9F9"/>
        <w:spacing w:before="150" w:beforeAutospacing="0" w:after="150" w:afterAutospacing="0"/>
        <w:jc w:val="both"/>
        <w:rPr>
          <w:sz w:val="28"/>
          <w:szCs w:val="28"/>
        </w:rPr>
      </w:pPr>
      <w:r w:rsidRPr="00F96D87">
        <w:rPr>
          <w:sz w:val="28"/>
          <w:szCs w:val="28"/>
        </w:rPr>
        <w:t xml:space="preserve">Сапсан — относительно крупный хищник. Длина его тела составляет 35-50 сантиметров, размах крыльев — 75-120 сантиметров. Самки значительно тяжелее самцов. Телосложение, как и у других активных хищников, мощное. На широкой груди массивные твердые мышцы. На сильных лапах острые загнутые когти, которые на большой скорости легко вспарывают кожу добычи. Верхняя часть туловища и </w:t>
      </w:r>
      <w:proofErr w:type="gramStart"/>
      <w:r w:rsidRPr="00F96D87">
        <w:rPr>
          <w:sz w:val="28"/>
          <w:szCs w:val="28"/>
        </w:rPr>
        <w:t>крылья</w:t>
      </w:r>
      <w:proofErr w:type="gramEnd"/>
      <w:r w:rsidRPr="00F96D87">
        <w:rPr>
          <w:sz w:val="28"/>
          <w:szCs w:val="28"/>
        </w:rPr>
        <w:t xml:space="preserve"> серые с темными полосами. Крылья на концах черные. Клюв изогнутый.</w:t>
      </w:r>
    </w:p>
    <w:p w:rsidR="00C36046" w:rsidRDefault="006C0CF7" w:rsidP="00C36046">
      <w:pPr>
        <w:pStyle w:val="a7"/>
        <w:shd w:val="clear" w:color="auto" w:fill="FFFFFF"/>
        <w:spacing w:before="0" w:beforeAutospacing="0" w:after="150" w:afterAutospacing="0"/>
        <w:ind w:left="360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Численность</w:t>
      </w:r>
      <w:r w:rsidRPr="00F96D87">
        <w:rPr>
          <w:sz w:val="28"/>
          <w:szCs w:val="28"/>
        </w:rPr>
        <w:t>.  В </w:t>
      </w:r>
      <w:r w:rsidR="00C36046">
        <w:rPr>
          <w:sz w:val="28"/>
          <w:szCs w:val="28"/>
        </w:rPr>
        <w:t xml:space="preserve">области </w:t>
      </w:r>
      <w:r w:rsidR="00803838" w:rsidRPr="00F96D87">
        <w:rPr>
          <w:sz w:val="28"/>
          <w:szCs w:val="28"/>
        </w:rPr>
        <w:t xml:space="preserve"> обитало до </w:t>
      </w:r>
      <w:r w:rsidR="00C36046">
        <w:rPr>
          <w:sz w:val="28"/>
          <w:szCs w:val="28"/>
        </w:rPr>
        <w:t>130</w:t>
      </w:r>
      <w:r w:rsidR="00803838" w:rsidRPr="00F96D87">
        <w:rPr>
          <w:sz w:val="28"/>
          <w:szCs w:val="28"/>
        </w:rPr>
        <w:t xml:space="preserve"> пар</w:t>
      </w:r>
      <w:proofErr w:type="gramStart"/>
      <w:r w:rsidR="00803838" w:rsidRPr="00F96D87">
        <w:rPr>
          <w:sz w:val="28"/>
          <w:szCs w:val="28"/>
        </w:rPr>
        <w:t xml:space="preserve"> .</w:t>
      </w:r>
      <w:proofErr w:type="gramEnd"/>
      <w:r w:rsidRPr="00F96D87">
        <w:rPr>
          <w:sz w:val="28"/>
          <w:szCs w:val="28"/>
        </w:rPr>
        <w:t xml:space="preserve"> </w:t>
      </w:r>
    </w:p>
    <w:p w:rsidR="00C36046" w:rsidRDefault="006C0CF7" w:rsidP="00C36046">
      <w:pPr>
        <w:pStyle w:val="a7"/>
        <w:shd w:val="clear" w:color="auto" w:fill="FFFFFF"/>
        <w:spacing w:before="0" w:beforeAutospacing="0" w:after="150" w:afterAutospacing="0"/>
        <w:ind w:left="360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Лимитирующие факторы</w:t>
      </w:r>
      <w:r w:rsidR="00C36046">
        <w:rPr>
          <w:rStyle w:val="a6"/>
          <w:sz w:val="28"/>
          <w:szCs w:val="28"/>
        </w:rPr>
        <w:t>:</w:t>
      </w:r>
      <w:r w:rsidRPr="00F96D87">
        <w:rPr>
          <w:sz w:val="28"/>
          <w:szCs w:val="28"/>
        </w:rPr>
        <w:t xml:space="preserve"> развитие туризма (усиливается фактор беспокойства). Вероятны случаи отстрела в период охоты на водоплавающих птиц. </w:t>
      </w:r>
    </w:p>
    <w:p w:rsidR="00C36046" w:rsidRDefault="00C36046" w:rsidP="00C36046">
      <w:pPr>
        <w:pStyle w:val="a7"/>
        <w:shd w:val="clear" w:color="auto" w:fill="FFFFFF"/>
        <w:spacing w:before="0" w:beforeAutospacing="0" w:after="150" w:afterAutospacing="0"/>
        <w:ind w:left="360"/>
        <w:jc w:val="both"/>
        <w:rPr>
          <w:rStyle w:val="a6"/>
          <w:sz w:val="28"/>
          <w:szCs w:val="28"/>
        </w:rPr>
      </w:pPr>
    </w:p>
    <w:p w:rsidR="006C0CF7" w:rsidRPr="00F96D87" w:rsidRDefault="006C0CF7" w:rsidP="00C36046">
      <w:pPr>
        <w:pStyle w:val="a7"/>
        <w:shd w:val="clear" w:color="auto" w:fill="FFFFFF"/>
        <w:spacing w:before="0" w:beforeAutospacing="0" w:after="150" w:afterAutospacing="0"/>
        <w:ind w:left="360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Принятые и необходимые меры охраны</w:t>
      </w:r>
      <w:r w:rsidRPr="00F96D87">
        <w:rPr>
          <w:sz w:val="28"/>
          <w:szCs w:val="28"/>
        </w:rPr>
        <w:t>. </w:t>
      </w:r>
      <w:proofErr w:type="gramStart"/>
      <w:r w:rsidRPr="00F96D87">
        <w:rPr>
          <w:sz w:val="28"/>
          <w:szCs w:val="28"/>
        </w:rPr>
        <w:t>Включен</w:t>
      </w:r>
      <w:proofErr w:type="gramEnd"/>
      <w:r w:rsidRPr="00F96D87">
        <w:rPr>
          <w:sz w:val="28"/>
          <w:szCs w:val="28"/>
        </w:rPr>
        <w:t xml:space="preserve"> в Российскую и региональные Красные книги</w:t>
      </w:r>
      <w:r w:rsidR="00C36046">
        <w:rPr>
          <w:sz w:val="28"/>
          <w:szCs w:val="28"/>
        </w:rPr>
        <w:t xml:space="preserve">.  </w:t>
      </w:r>
      <w:r w:rsidRPr="00F96D87">
        <w:rPr>
          <w:sz w:val="28"/>
          <w:szCs w:val="28"/>
        </w:rPr>
        <w:t xml:space="preserve"> Необходимо продолжать борьбу с нелегальными соколятниками, пропагандировать среди населения важность охраны хищных птиц. </w:t>
      </w: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6046" w:rsidRDefault="00C36046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6046" w:rsidRDefault="00C36046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6046" w:rsidRDefault="00C36046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6046" w:rsidRDefault="00C36046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6046" w:rsidRDefault="00C36046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6046" w:rsidRPr="00F96D87" w:rsidRDefault="00C36046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C36046" w:rsidRDefault="00D7574D" w:rsidP="00D7574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>Серый  журавль</w:t>
      </w:r>
    </w:p>
    <w:p w:rsidR="00924192" w:rsidRPr="00F96D87" w:rsidRDefault="006C0CF7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19050" t="0" r="9525" b="0"/>
            <wp:docPr id="15" name="Рисунок 15" descr="https://avatars.mds.yandex.net/get-pdb/909209/ba5bdc52-5823-4fab-8c1b-0141b71877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09209/ba5bdc52-5823-4fab-8c1b-0141b7187762/s1200?webp=fa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97" cy="18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F6" w:rsidRPr="00FE5074" w:rsidRDefault="00EB74F6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FE507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лат</w:t>
      </w:r>
      <w:r w:rsidRPr="00FE50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E50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Grusgrus</w:t>
      </w:r>
      <w:proofErr w:type="spellEnd"/>
      <w:r w:rsidRPr="00FE50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Gruscommunis</w:t>
      </w:r>
      <w:proofErr w:type="spellEnd"/>
      <w:r w:rsidRPr="00FE507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B74F6" w:rsidRPr="00F96D87" w:rsidRDefault="00EB74F6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Отряд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Журавлеобразные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Gruiformes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Семейство 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Журавлиные</w:t>
      </w:r>
      <w:proofErr w:type="gramEnd"/>
    </w:p>
    <w:p w:rsidR="00EB74F6" w:rsidRPr="00F96D87" w:rsidRDefault="00EB74F6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Категория и статус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Категория 3. Гнездящийся и пролетный вид.</w:t>
      </w:r>
    </w:p>
    <w:p w:rsidR="00EB74F6" w:rsidRPr="00F96D87" w:rsidRDefault="00EB74F6" w:rsidP="00C360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Краткое описание.</w:t>
      </w:r>
      <w:r w:rsidRPr="00F96D87">
        <w:rPr>
          <w:rFonts w:ascii="Times New Roman" w:hAnsi="Times New Roman" w:cs="Times New Roman"/>
          <w:sz w:val="28"/>
          <w:szCs w:val="28"/>
        </w:rPr>
        <w:t> Среднего размера журавль с размахом крыльев более 2 м и высотой до 1,3 м. Окраска в основном серая; затылок, нижняя часть головы, горло, верхняя половина шеи спереди и по бокам черная. По бокам головы от глаза назад и вниз проходит серовато-белая полоса, соединяющаяся на задней стороне шеи, где постепенно переходит в серый цвет. На темени «красная шапочка», которая заметна с близкого расстояния. Крылья черные. Ноги темно-серого цвета. Полет прямолинейный, машущий. Голос громкий, трубный. Самец и самка не имеют внешних различий в окраске, самцы немного крупнее.</w:t>
      </w:r>
    </w:p>
    <w:p w:rsidR="00924192" w:rsidRDefault="00EB74F6" w:rsidP="00C36046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96D87">
        <w:rPr>
          <w:b/>
          <w:bCs/>
          <w:sz w:val="28"/>
          <w:szCs w:val="28"/>
          <w:bdr w:val="none" w:sz="0" w:space="0" w:color="auto" w:frame="1"/>
        </w:rPr>
        <w:t>Места обитания.</w:t>
      </w:r>
      <w:r w:rsidRPr="00F96D87">
        <w:rPr>
          <w:sz w:val="28"/>
          <w:szCs w:val="28"/>
        </w:rPr>
        <w:t> </w:t>
      </w:r>
      <w:r w:rsidR="00C36046" w:rsidRPr="00F96D87">
        <w:rPr>
          <w:sz w:val="28"/>
          <w:szCs w:val="28"/>
        </w:rPr>
        <w:t xml:space="preserve"> </w:t>
      </w:r>
      <w:r w:rsidRPr="00F96D87">
        <w:rPr>
          <w:sz w:val="28"/>
          <w:szCs w:val="28"/>
        </w:rPr>
        <w:t xml:space="preserve">Предпочитает сильно заболоченные труднодоступные участки в пойменных лесах. Особенно характерны участки топких </w:t>
      </w:r>
      <w:proofErr w:type="spellStart"/>
      <w:r w:rsidRPr="00F96D87">
        <w:rPr>
          <w:sz w:val="28"/>
          <w:szCs w:val="28"/>
        </w:rPr>
        <w:t>переувлажненных</w:t>
      </w:r>
      <w:proofErr w:type="spellEnd"/>
      <w:r w:rsidRPr="00F96D87">
        <w:rPr>
          <w:sz w:val="28"/>
          <w:szCs w:val="28"/>
        </w:rPr>
        <w:t xml:space="preserve"> </w:t>
      </w:r>
      <w:proofErr w:type="spellStart"/>
      <w:r w:rsidRPr="00F96D87">
        <w:rPr>
          <w:sz w:val="28"/>
          <w:szCs w:val="28"/>
        </w:rPr>
        <w:t>кочкарниковых</w:t>
      </w:r>
      <w:proofErr w:type="spellEnd"/>
      <w:r w:rsidRPr="00F96D87">
        <w:rPr>
          <w:sz w:val="28"/>
          <w:szCs w:val="28"/>
        </w:rPr>
        <w:t xml:space="preserve"> болот с высокой осокой, кустарником и древесным подростом. К размножению приступает в возрасте старше 3-х лет. Гнездо устраивает на земле из растительного материала, который собирает поблизости. Одна пара воспитывает 1-2 птенцов. Питание разнообразно и включает растительную и животную пищу</w:t>
      </w:r>
      <w:r w:rsidR="00C36046">
        <w:rPr>
          <w:sz w:val="28"/>
          <w:szCs w:val="28"/>
        </w:rPr>
        <w:t>.</w:t>
      </w:r>
    </w:p>
    <w:p w:rsidR="00C36046" w:rsidRPr="00F96D87" w:rsidRDefault="00C36046" w:rsidP="00C36046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EB74F6" w:rsidRPr="00F96D87" w:rsidRDefault="00EB74F6" w:rsidP="00EB74F6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Численность</w:t>
      </w:r>
      <w:r w:rsidRPr="00F96D87">
        <w:rPr>
          <w:sz w:val="28"/>
          <w:szCs w:val="28"/>
        </w:rPr>
        <w:t>.  В период миграции прол</w:t>
      </w:r>
      <w:r w:rsidR="00803838" w:rsidRPr="00F96D87">
        <w:rPr>
          <w:sz w:val="28"/>
          <w:szCs w:val="28"/>
        </w:rPr>
        <w:t xml:space="preserve">етает не менее 15 тыс. птиц </w:t>
      </w:r>
    </w:p>
    <w:p w:rsidR="00EB74F6" w:rsidRPr="00F96D87" w:rsidRDefault="00EB74F6" w:rsidP="00C36046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96D87">
        <w:rPr>
          <w:sz w:val="28"/>
          <w:szCs w:val="28"/>
        </w:rPr>
        <w:t> </w:t>
      </w:r>
      <w:r w:rsidRPr="00F96D87">
        <w:rPr>
          <w:rStyle w:val="a6"/>
          <w:sz w:val="28"/>
          <w:szCs w:val="28"/>
        </w:rPr>
        <w:t>Лимитирующие факторы</w:t>
      </w:r>
      <w:r w:rsidRPr="00F96D87">
        <w:rPr>
          <w:sz w:val="28"/>
          <w:szCs w:val="28"/>
        </w:rPr>
        <w:t xml:space="preserve">.  Однако наибольшее влияние оказывает антропогенное воздействие, связанное с освоением гнездовых местообитаний данного вида: осушение,  сенокошение и выпас скота. Два последних фактора имеют в </w:t>
      </w:r>
      <w:proofErr w:type="spellStart"/>
      <w:r w:rsidRPr="00F96D87">
        <w:rPr>
          <w:sz w:val="28"/>
          <w:szCs w:val="28"/>
        </w:rPr>
        <w:t>Предбайкалье</w:t>
      </w:r>
      <w:proofErr w:type="spellEnd"/>
      <w:r w:rsidRPr="00F96D87">
        <w:rPr>
          <w:sz w:val="28"/>
          <w:szCs w:val="28"/>
        </w:rPr>
        <w:t xml:space="preserve"> наибольшее значение, поскольку обусловлены постоянным присутствием рядом с человеком собак, многие из которых являются охотничьими, прежде всего лайки. В местах их беспривязного содержания уничтожаются все журавлята, что ведет к резкому сокращению численности вида и переселению его в другие районы.</w:t>
      </w:r>
    </w:p>
    <w:p w:rsidR="00924192" w:rsidRPr="00F96D87" w:rsidRDefault="00EB74F6" w:rsidP="00D7574D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Принятые и необходимые меры охраны</w:t>
      </w:r>
      <w:r w:rsidRPr="00F96D87">
        <w:rPr>
          <w:sz w:val="28"/>
          <w:szCs w:val="28"/>
        </w:rPr>
        <w:t>.  Охота на серого журавля запрещена, и его отстрелы, судя по многолетним и постоянным наблюдениям, единичны. Наибольшее значение имеет фактор беспокойства и беспривязное содержание собак. Необходима широкая разъяснительная работа среди населения и издание специальных буклетов, пропагандирующих его охрану.</w:t>
      </w:r>
    </w:p>
    <w:p w:rsidR="00C36046" w:rsidRDefault="00C36046" w:rsidP="00D757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192" w:rsidRPr="00C36046" w:rsidRDefault="00D7574D" w:rsidP="00D7574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</w:rPr>
        <w:t>Филин</w:t>
      </w:r>
    </w:p>
    <w:p w:rsidR="00924192" w:rsidRPr="00F96D87" w:rsidRDefault="00EB74F6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2161460"/>
            <wp:effectExtent l="19050" t="0" r="9525" b="0"/>
            <wp:docPr id="16" name="Рисунок 16" descr="https://im0-tub-ru.yandex.net/i?id=cd56b2c972cd626da348addb1fdf452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cd56b2c972cd626da348addb1fdf4524&amp;n=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73" cy="21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04" w:rsidRPr="00F96D87" w:rsidRDefault="00A30D04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Bubobubo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30D04" w:rsidRPr="00F96D87" w:rsidRDefault="00A30D04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Отряд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Совообразные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Strigiformes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Семейство Совы -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Strigidae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30D04" w:rsidRPr="00F96D87" w:rsidRDefault="00A30D04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Категория и статус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. Категория 3 Редкий оседлый вид.</w:t>
      </w:r>
    </w:p>
    <w:p w:rsidR="00A30D04" w:rsidRPr="00F96D87" w:rsidRDefault="00A30D04" w:rsidP="0080383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Краткое описание</w:t>
      </w:r>
      <w:r w:rsidRPr="00F96D87">
        <w:rPr>
          <w:sz w:val="28"/>
          <w:szCs w:val="28"/>
        </w:rPr>
        <w:t>. Самая крупная сова. Окраска рыжая или охристая, большие «уши» (пучки удлиненных перьев), глаза ярко-оранжевые. Брачный крик можно передать как повторяющееся низкое уханье - «</w:t>
      </w:r>
      <w:proofErr w:type="spellStart"/>
      <w:r w:rsidRPr="00F96D87">
        <w:rPr>
          <w:sz w:val="28"/>
          <w:szCs w:val="28"/>
        </w:rPr>
        <w:t>у-у-ху</w:t>
      </w:r>
      <w:proofErr w:type="spellEnd"/>
      <w:r w:rsidRPr="00F96D87">
        <w:rPr>
          <w:sz w:val="28"/>
          <w:szCs w:val="28"/>
        </w:rPr>
        <w:t>»</w:t>
      </w:r>
    </w:p>
    <w:p w:rsidR="00A30D04" w:rsidRPr="00F96D87" w:rsidRDefault="00A30D04" w:rsidP="00C36046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36046">
        <w:rPr>
          <w:rStyle w:val="a6"/>
          <w:sz w:val="28"/>
          <w:szCs w:val="28"/>
        </w:rPr>
        <w:t>Места обитания</w:t>
      </w:r>
      <w:r w:rsidRPr="00C36046">
        <w:rPr>
          <w:sz w:val="28"/>
          <w:szCs w:val="28"/>
        </w:rPr>
        <w:t>. Населяет таежные, лесостепные и горные ландшафты, тяготея к долинам рек. Ведет оседлый образ жизни. Гнездовые участки могут использоваться многие годы и десятилетия. Филин – пернатый хищник, его меню очень разнообразно и насыщенно. Оно включает в себя, как мелкую, так и достаточно крупную добычу. Небольшие по размерам разновидности филинов предпочитают питаться различными насекомыми. С удовольствием поглощают филины таких грызунов, как хомяки, </w:t>
      </w:r>
      <w:hyperlink r:id="rId43" w:history="1">
        <w:r w:rsidRPr="00C36046">
          <w:rPr>
            <w:sz w:val="28"/>
            <w:szCs w:val="28"/>
          </w:rPr>
          <w:t>белки</w:t>
        </w:r>
      </w:hyperlink>
      <w:r w:rsidRPr="00C36046">
        <w:rPr>
          <w:sz w:val="28"/>
          <w:szCs w:val="28"/>
        </w:rPr>
        <w:t>, </w:t>
      </w:r>
      <w:hyperlink r:id="rId44" w:history="1">
        <w:r w:rsidRPr="00C36046">
          <w:rPr>
            <w:sz w:val="28"/>
            <w:szCs w:val="28"/>
          </w:rPr>
          <w:t>мыши</w:t>
        </w:r>
      </w:hyperlink>
      <w:r w:rsidRPr="00C36046">
        <w:rPr>
          <w:sz w:val="28"/>
          <w:szCs w:val="28"/>
        </w:rPr>
        <w:t>, </w:t>
      </w:r>
      <w:hyperlink r:id="rId45" w:history="1">
        <w:r w:rsidRPr="00C36046">
          <w:rPr>
            <w:sz w:val="28"/>
            <w:szCs w:val="28"/>
          </w:rPr>
          <w:t>суслики</w:t>
        </w:r>
      </w:hyperlink>
      <w:r w:rsidRPr="00C36046">
        <w:rPr>
          <w:sz w:val="28"/>
          <w:szCs w:val="28"/>
        </w:rPr>
        <w:t>, тушканчики. Крупногабаритные особи охотятся даже накосулей, </w:t>
      </w:r>
      <w:hyperlink r:id="rId46" w:history="1">
        <w:r w:rsidRPr="00C36046">
          <w:rPr>
            <w:sz w:val="28"/>
            <w:szCs w:val="28"/>
          </w:rPr>
          <w:t>барсуков</w:t>
        </w:r>
      </w:hyperlink>
      <w:r w:rsidRPr="00C36046">
        <w:rPr>
          <w:sz w:val="28"/>
          <w:szCs w:val="28"/>
        </w:rPr>
        <w:t>, </w:t>
      </w:r>
      <w:hyperlink r:id="rId47" w:history="1">
        <w:r w:rsidRPr="00C36046">
          <w:rPr>
            <w:sz w:val="28"/>
            <w:szCs w:val="28"/>
          </w:rPr>
          <w:t>оленей</w:t>
        </w:r>
      </w:hyperlink>
      <w:r w:rsidRPr="00C36046">
        <w:rPr>
          <w:sz w:val="28"/>
          <w:szCs w:val="28"/>
        </w:rPr>
        <w:t>, горных </w:t>
      </w:r>
      <w:hyperlink r:id="rId48" w:history="1">
        <w:r w:rsidRPr="00C36046">
          <w:rPr>
            <w:sz w:val="28"/>
            <w:szCs w:val="28"/>
          </w:rPr>
          <w:t>коз</w:t>
        </w:r>
      </w:hyperlink>
      <w:r w:rsidRPr="00C36046">
        <w:rPr>
          <w:sz w:val="28"/>
          <w:szCs w:val="28"/>
        </w:rPr>
        <w:t>, </w:t>
      </w:r>
      <w:hyperlink r:id="rId49" w:history="1">
        <w:r w:rsidRPr="00C36046">
          <w:rPr>
            <w:sz w:val="28"/>
            <w:szCs w:val="28"/>
          </w:rPr>
          <w:t>куниц</w:t>
        </w:r>
      </w:hyperlink>
      <w:r w:rsidRPr="00C36046">
        <w:rPr>
          <w:sz w:val="28"/>
          <w:szCs w:val="28"/>
        </w:rPr>
        <w:t>, </w:t>
      </w:r>
      <w:hyperlink r:id="rId50" w:history="1">
        <w:r w:rsidRPr="00C36046">
          <w:rPr>
            <w:sz w:val="28"/>
            <w:szCs w:val="28"/>
          </w:rPr>
          <w:t>зайцев</w:t>
        </w:r>
      </w:hyperlink>
      <w:r w:rsidRPr="00F96D87">
        <w:rPr>
          <w:sz w:val="28"/>
          <w:szCs w:val="28"/>
          <w:shd w:val="clear" w:color="auto" w:fill="EEECE1" w:themeFill="background2"/>
        </w:rPr>
        <w:t>.</w:t>
      </w:r>
    </w:p>
    <w:p w:rsidR="00A30D04" w:rsidRPr="00F96D87" w:rsidRDefault="00A30D04" w:rsidP="00A30D04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Численность</w:t>
      </w:r>
      <w:r w:rsidRPr="00F96D87">
        <w:rPr>
          <w:sz w:val="28"/>
          <w:szCs w:val="28"/>
        </w:rPr>
        <w:t xml:space="preserve">.  В районах Иркутской области в последние 1,5-2 десятилетия количество гнездящихся </w:t>
      </w:r>
      <w:r w:rsidR="00803838" w:rsidRPr="00F96D87">
        <w:rPr>
          <w:sz w:val="28"/>
          <w:szCs w:val="28"/>
        </w:rPr>
        <w:t>пар определенно сокращалось.</w:t>
      </w:r>
    </w:p>
    <w:p w:rsidR="00A30D04" w:rsidRPr="00F96D87" w:rsidRDefault="00A30D04" w:rsidP="00C36046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Лимитирующие факторы</w:t>
      </w:r>
      <w:r w:rsidRPr="00F96D87">
        <w:rPr>
          <w:sz w:val="28"/>
          <w:szCs w:val="28"/>
        </w:rPr>
        <w:t>. Филин - один из наиболее уязвимых пернатых хищников. Смертность его птенцов (часто из-за четвероногих хищников) ве</w:t>
      </w:r>
      <w:r w:rsidR="00803838" w:rsidRPr="00F96D87">
        <w:rPr>
          <w:sz w:val="28"/>
          <w:szCs w:val="28"/>
        </w:rPr>
        <w:t>сьма высока</w:t>
      </w:r>
      <w:r w:rsidRPr="00F96D87">
        <w:rPr>
          <w:sz w:val="28"/>
          <w:szCs w:val="28"/>
        </w:rPr>
        <w:t>. Лесные пожары, влияние фактора беспокойства в результате освоения пойменных угодий, в том числе под дачное строительство и фермерские хозяйства, неуклонно снижают их число. Особую опасность представл</w:t>
      </w:r>
      <w:r w:rsidR="00846A08" w:rsidRPr="00F96D87">
        <w:rPr>
          <w:sz w:val="28"/>
          <w:szCs w:val="28"/>
        </w:rPr>
        <w:t xml:space="preserve">яет </w:t>
      </w:r>
      <w:proofErr w:type="spellStart"/>
      <w:r w:rsidR="00846A08" w:rsidRPr="00F96D87">
        <w:rPr>
          <w:sz w:val="28"/>
          <w:szCs w:val="28"/>
        </w:rPr>
        <w:t>таксидермический</w:t>
      </w:r>
      <w:proofErr w:type="spellEnd"/>
      <w:r w:rsidR="00846A08" w:rsidRPr="00F96D87">
        <w:rPr>
          <w:sz w:val="28"/>
          <w:szCs w:val="28"/>
        </w:rPr>
        <w:t xml:space="preserve"> бизнес </w:t>
      </w:r>
    </w:p>
    <w:p w:rsidR="00A30D04" w:rsidRDefault="00A30D04" w:rsidP="00C36046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96D87">
        <w:rPr>
          <w:rStyle w:val="a6"/>
          <w:sz w:val="28"/>
          <w:szCs w:val="28"/>
        </w:rPr>
        <w:t>Принятые и необходимые меры охраны</w:t>
      </w:r>
      <w:r w:rsidRPr="00F96D87">
        <w:rPr>
          <w:sz w:val="28"/>
          <w:szCs w:val="28"/>
        </w:rPr>
        <w:t xml:space="preserve">. Вид включен в </w:t>
      </w:r>
      <w:proofErr w:type="gramStart"/>
      <w:r w:rsidRPr="00F96D87">
        <w:rPr>
          <w:sz w:val="28"/>
          <w:szCs w:val="28"/>
        </w:rPr>
        <w:t>Российскую</w:t>
      </w:r>
      <w:proofErr w:type="gramEnd"/>
      <w:r w:rsidRPr="00F96D87">
        <w:rPr>
          <w:sz w:val="28"/>
          <w:szCs w:val="28"/>
        </w:rPr>
        <w:t xml:space="preserve"> и региональные Красные книги. Необходимо усилить борьбу с браконьерством, запретить торговлю </w:t>
      </w:r>
      <w:proofErr w:type="spellStart"/>
      <w:r w:rsidRPr="00F96D87">
        <w:rPr>
          <w:sz w:val="28"/>
          <w:szCs w:val="28"/>
        </w:rPr>
        <w:t>таксидермической</w:t>
      </w:r>
      <w:proofErr w:type="spellEnd"/>
      <w:r w:rsidRPr="00F96D87">
        <w:rPr>
          <w:sz w:val="28"/>
          <w:szCs w:val="28"/>
        </w:rPr>
        <w:t xml:space="preserve"> продукцией, пропагандировать охрану хищных птиц и сов</w:t>
      </w:r>
      <w:r w:rsidR="00C36046">
        <w:rPr>
          <w:sz w:val="28"/>
          <w:szCs w:val="28"/>
        </w:rPr>
        <w:t>.</w:t>
      </w:r>
    </w:p>
    <w:p w:rsidR="00C36046" w:rsidRDefault="00C36046" w:rsidP="00D7574D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C36046" w:rsidRPr="00D7574D" w:rsidRDefault="00C36046" w:rsidP="00D7574D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C36046" w:rsidRDefault="00C36046" w:rsidP="00D757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36046" w:rsidRDefault="00C36046" w:rsidP="00D757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30D04" w:rsidRPr="00C36046" w:rsidRDefault="00D7574D" w:rsidP="00D7574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</w:pPr>
      <w:r w:rsidRPr="00C36046"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  <w:t>Выдра</w:t>
      </w:r>
    </w:p>
    <w:p w:rsidR="00A30D04" w:rsidRPr="00F96D87" w:rsidRDefault="00654289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6110" cy="1978819"/>
            <wp:effectExtent l="19050" t="0" r="0" b="0"/>
            <wp:docPr id="17" name="Рисунок 17" descr="https://www.culture.ru/storage/images/8ba9d7a028dfc838942957ef12f67936/0483acd6ca47643602121650ed8cd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culture.ru/storage/images/8ba9d7a028dfc838942957ef12f67936/0483acd6ca47643602121650ed8cd2a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92" cy="19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04" w:rsidRPr="00F96D87" w:rsidRDefault="00A30D04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0D04" w:rsidRPr="00F96D87" w:rsidRDefault="00654289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лат.Lutralutra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30D04" w:rsidRPr="00F96D87" w:rsidRDefault="00654289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Отряд </w:t>
      </w:r>
      <w:proofErr w:type="gram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Хищные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Carnivora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Семейство Куньи -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MustelidaeSwainsson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, 1835 </w:t>
      </w:r>
    </w:p>
    <w:p w:rsidR="00654289" w:rsidRPr="00F96D87" w:rsidRDefault="00654289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Категория и статус.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Категория 3. Редкий вид.</w:t>
      </w:r>
    </w:p>
    <w:p w:rsidR="00654289" w:rsidRPr="00F96D87" w:rsidRDefault="00654289" w:rsidP="00C360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Краткое описание.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 Крупный представитель семейства. Длина тела самцов до 127 см, самок - до 109 см. Хвост, соот</w:t>
      </w:r>
      <w:r w:rsidR="00803838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ветственно, до 588 и 525 мм</w:t>
      </w:r>
      <w:proofErr w:type="gramStart"/>
      <w:r w:rsidR="00803838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Туловище вытянутое, обтекаемое, гибкое. Между пальцами широкие, лишенные волос плавательные перепонки, достигающие на задних лапах когтей. Подошвы лап совершенно голые. Хвост мощный, мускулистый, широкий у основания, суживающийся к концу. Мех густой и плотный. Окраска верхней части тела, хвоста и головы буроватая (от темно-бурого до буровато-оливкового), переходящая в серовато-серебр</w:t>
      </w:r>
      <w:r w:rsidR="00803838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истую на брюхе и горле</w:t>
      </w:r>
      <w:proofErr w:type="gramStart"/>
      <w:r w:rsidR="00803838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C36046" w:rsidRDefault="00654289" w:rsidP="00C360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Места обитания</w:t>
      </w:r>
      <w:proofErr w:type="gramStart"/>
      <w:r w:rsidRPr="00F96D87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Реки с холодной быстрой водой, с крутыми берегами, перекатами и порогами, богатой </w:t>
      </w:r>
      <w:r w:rsidR="00803838"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хариус, ленок, таймень 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Иногда селится на реках с более медленным течением и озерах. Обязательное условие - наличие незамерзающих участков рек и </w:t>
      </w:r>
      <w:proofErr w:type="spellStart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пустоледий</w:t>
      </w:r>
      <w:proofErr w:type="spellEnd"/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Ведет скрытный, полуводный образ жизни, поэтому, за исключением следов на льду реки, обнаружить присутствие выдры нелегко. </w:t>
      </w:r>
    </w:p>
    <w:p w:rsidR="00654289" w:rsidRPr="00F96D87" w:rsidRDefault="00654289" w:rsidP="00C360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0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Питание: </w:t>
      </w:r>
      <w:r w:rsidRPr="00F96D87">
        <w:rPr>
          <w:rFonts w:ascii="Times New Roman" w:hAnsi="Times New Roman" w:cs="Times New Roman"/>
          <w:sz w:val="28"/>
          <w:szCs w:val="28"/>
          <w:shd w:val="clear" w:color="auto" w:fill="FFFFFF"/>
        </w:rPr>
        <w:t>рыба, земноводные, моллюски, изредка добывает грызунов. Питается, главным образом, рыбой, отдавая предпочтение мелкой: окунь,  карась, ерш</w:t>
      </w:r>
    </w:p>
    <w:p w:rsidR="00654289" w:rsidRPr="00F96D87" w:rsidRDefault="00654289" w:rsidP="006542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Численность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  Согласно данным, получаемым в результате опроса охотников, ее численность на территории Иркутской области на протяжении последних пяти лет колеблется в пределах от 1000 до 1500 особей. </w:t>
      </w:r>
    </w:p>
    <w:p w:rsidR="00654289" w:rsidRPr="00F96D87" w:rsidRDefault="00654289" w:rsidP="006542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Лимитирующие факторы.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Деятельность человека</w:t>
      </w:r>
      <w:r w:rsidR="00C360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пожары и тотальная вырубка лесов, ведущая к обмелению рек,  браконьерство. Прямое преследование человеком и собаками.</w:t>
      </w:r>
    </w:p>
    <w:p w:rsidR="00A30D04" w:rsidRPr="00F96D87" w:rsidRDefault="00654289" w:rsidP="00C36046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3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Принятые и необходимые меры охраны</w:t>
      </w:r>
      <w:proofErr w:type="gramStart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6A08"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борьбу с браконьерством, в т.ч. с незаконным выловом рыбы</w:t>
      </w:r>
      <w:r w:rsidR="00AF266F" w:rsidRPr="00F9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30D04" w:rsidRPr="00F96D87" w:rsidRDefault="00A30D04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0D04" w:rsidRPr="00F96D87" w:rsidRDefault="00A30D04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0D04" w:rsidRPr="00F96D87" w:rsidRDefault="00A30D04" w:rsidP="0033535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0D04" w:rsidRPr="00F96D87" w:rsidRDefault="00A30D04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3758" w:rsidRDefault="00883758" w:rsidP="008837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758" w:rsidRDefault="00883758" w:rsidP="008837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758" w:rsidRDefault="00883758" w:rsidP="008837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758" w:rsidRDefault="00883758" w:rsidP="008837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758" w:rsidRDefault="00883758" w:rsidP="008837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192" w:rsidRPr="007B6871" w:rsidRDefault="00883758" w:rsidP="00883758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7B6871">
        <w:rPr>
          <w:rFonts w:ascii="Times New Roman" w:hAnsi="Times New Roman" w:cs="Times New Roman"/>
          <w:b/>
          <w:color w:val="002060"/>
          <w:sz w:val="72"/>
          <w:szCs w:val="72"/>
        </w:rPr>
        <w:t>КРАСНАЯ  КНИГА</w:t>
      </w:r>
    </w:p>
    <w:p w:rsidR="00883758" w:rsidRPr="007B6871" w:rsidRDefault="00883758" w:rsidP="00883758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7B6871">
        <w:rPr>
          <w:rFonts w:ascii="Times New Roman" w:hAnsi="Times New Roman" w:cs="Times New Roman"/>
          <w:b/>
          <w:color w:val="002060"/>
          <w:sz w:val="72"/>
          <w:szCs w:val="72"/>
        </w:rPr>
        <w:t>ЖИВОТНОГО МИРА</w:t>
      </w:r>
    </w:p>
    <w:p w:rsidR="00883758" w:rsidRPr="007B6871" w:rsidRDefault="00883758" w:rsidP="00883758">
      <w:pPr>
        <w:spacing w:line="240" w:lineRule="auto"/>
        <w:jc w:val="center"/>
        <w:rPr>
          <w:rFonts w:ascii="Times New Roman" w:hAnsi="Times New Roman" w:cs="Times New Roman"/>
          <w:color w:val="002060"/>
          <w:sz w:val="72"/>
          <w:szCs w:val="72"/>
        </w:rPr>
      </w:pPr>
      <w:r w:rsidRPr="007B6871">
        <w:rPr>
          <w:rFonts w:ascii="Times New Roman" w:hAnsi="Times New Roman" w:cs="Times New Roman"/>
          <w:color w:val="002060"/>
          <w:sz w:val="72"/>
          <w:szCs w:val="72"/>
        </w:rPr>
        <w:t>ДАЛЬНЕЗАКОРСКОГО СЕЛЬСКОГО ПОСЕЛЕНИЯ</w:t>
      </w:r>
    </w:p>
    <w:p w:rsidR="00924192" w:rsidRPr="007B6871" w:rsidRDefault="00924192" w:rsidP="00883758">
      <w:pPr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4192" w:rsidRPr="00F96D87" w:rsidRDefault="00924192" w:rsidP="0033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24192" w:rsidRPr="00F96D87" w:rsidSect="00883758">
      <w:pgSz w:w="11906" w:h="16838"/>
      <w:pgMar w:top="720" w:right="720" w:bottom="720" w:left="720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53D1"/>
    <w:multiLevelType w:val="multilevel"/>
    <w:tmpl w:val="9F1E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92E4B"/>
    <w:multiLevelType w:val="multilevel"/>
    <w:tmpl w:val="5164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0B477C"/>
    <w:multiLevelType w:val="multilevel"/>
    <w:tmpl w:val="4D66A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BE030B"/>
    <w:multiLevelType w:val="multilevel"/>
    <w:tmpl w:val="C880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A3E0BD1"/>
    <w:multiLevelType w:val="multilevel"/>
    <w:tmpl w:val="1B60B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F1217E"/>
    <w:multiLevelType w:val="multilevel"/>
    <w:tmpl w:val="14A41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6073D4"/>
    <w:multiLevelType w:val="multilevel"/>
    <w:tmpl w:val="A58E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4776B"/>
    <w:rsid w:val="00011BB6"/>
    <w:rsid w:val="0004776B"/>
    <w:rsid w:val="00207D35"/>
    <w:rsid w:val="00300A06"/>
    <w:rsid w:val="0033535B"/>
    <w:rsid w:val="00377B63"/>
    <w:rsid w:val="00392309"/>
    <w:rsid w:val="00484846"/>
    <w:rsid w:val="004B3131"/>
    <w:rsid w:val="00507E50"/>
    <w:rsid w:val="005A200B"/>
    <w:rsid w:val="00643173"/>
    <w:rsid w:val="00654289"/>
    <w:rsid w:val="006C0CF7"/>
    <w:rsid w:val="0070026B"/>
    <w:rsid w:val="007412A9"/>
    <w:rsid w:val="007B6871"/>
    <w:rsid w:val="007E7753"/>
    <w:rsid w:val="008006CA"/>
    <w:rsid w:val="00803838"/>
    <w:rsid w:val="00846A08"/>
    <w:rsid w:val="00883758"/>
    <w:rsid w:val="008C72C0"/>
    <w:rsid w:val="00924192"/>
    <w:rsid w:val="00925AB3"/>
    <w:rsid w:val="00A23C30"/>
    <w:rsid w:val="00A30D04"/>
    <w:rsid w:val="00A34C35"/>
    <w:rsid w:val="00AF266F"/>
    <w:rsid w:val="00C35C26"/>
    <w:rsid w:val="00C36046"/>
    <w:rsid w:val="00D67C26"/>
    <w:rsid w:val="00D7574D"/>
    <w:rsid w:val="00DA5E49"/>
    <w:rsid w:val="00DC7BC8"/>
    <w:rsid w:val="00E00B58"/>
    <w:rsid w:val="00EB2658"/>
    <w:rsid w:val="00EB74F6"/>
    <w:rsid w:val="00F96D87"/>
    <w:rsid w:val="00FE355F"/>
    <w:rsid w:val="00FE5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7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4776B"/>
    <w:rPr>
      <w:color w:val="0000FF"/>
      <w:u w:val="single"/>
    </w:rPr>
  </w:style>
  <w:style w:type="character" w:styleId="a6">
    <w:name w:val="Strong"/>
    <w:basedOn w:val="a0"/>
    <w:uiPriority w:val="22"/>
    <w:qFormat/>
    <w:rsid w:val="0004776B"/>
    <w:rPr>
      <w:b/>
      <w:bCs/>
    </w:rPr>
  </w:style>
  <w:style w:type="paragraph" w:styleId="a7">
    <w:name w:val="Normal (Web)"/>
    <w:basedOn w:val="a"/>
    <w:uiPriority w:val="99"/>
    <w:unhideWhenUsed/>
    <w:rsid w:val="0004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z">
    <w:name w:val="abz"/>
    <w:basedOn w:val="a"/>
    <w:rsid w:val="00507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7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4776B"/>
    <w:rPr>
      <w:color w:val="0000FF"/>
      <w:u w:val="single"/>
    </w:rPr>
  </w:style>
  <w:style w:type="character" w:styleId="a6">
    <w:name w:val="Strong"/>
    <w:basedOn w:val="a0"/>
    <w:uiPriority w:val="22"/>
    <w:qFormat/>
    <w:rsid w:val="0004776B"/>
    <w:rPr>
      <w:b/>
      <w:bCs/>
    </w:rPr>
  </w:style>
  <w:style w:type="paragraph" w:styleId="a7">
    <w:name w:val="Normal (Web)"/>
    <w:basedOn w:val="a"/>
    <w:uiPriority w:val="99"/>
    <w:unhideWhenUsed/>
    <w:rsid w:val="0004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z">
    <w:name w:val="abz"/>
    <w:basedOn w:val="a"/>
    <w:rsid w:val="00507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378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8028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2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9261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9728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6696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5688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60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913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373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9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3574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8283">
              <w:marLeft w:val="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single" w:sz="12" w:space="15" w:color="CFCFCF"/>
                <w:right w:val="none" w:sz="0" w:space="0" w:color="auto"/>
              </w:divBdr>
              <w:divsChild>
                <w:div w:id="80565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2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5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7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9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4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1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19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0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82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0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72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6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89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7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4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1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6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23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20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3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1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90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1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47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6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91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2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36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1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14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56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7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4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75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48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3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4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3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53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24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84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1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6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35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13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0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15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3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2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8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48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7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65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81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2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2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5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96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69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8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6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0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4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ishingwiki.ru/%D0%9F%D0%B5%D1%81%D0%BA%D0%B0%D1%80%D1%8C" TargetMode="External"/><Relationship Id="rId18" Type="http://schemas.openxmlformats.org/officeDocument/2006/relationships/hyperlink" Target="http://fishingwiki.ru/%D0%A5%D0%B0%D1%80%D0%B8%D1%83%D1%81" TargetMode="External"/><Relationship Id="rId26" Type="http://schemas.openxmlformats.org/officeDocument/2006/relationships/hyperlink" Target="https://ru.wikipedia.org/wiki/Salmonidae" TargetMode="External"/><Relationship Id="rId39" Type="http://schemas.openxmlformats.org/officeDocument/2006/relationships/hyperlink" Target="https://ru.wikipedia.org/wiki/Falconiform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B%D0%B0%D1%82%D0%B8%D0%BD%D1%81%D0%BA%D0%B8%D0%B9_%D1%8F%D0%B7%D1%8B%D0%BA" TargetMode="External"/><Relationship Id="rId34" Type="http://schemas.openxmlformats.org/officeDocument/2006/relationships/hyperlink" Target="https://ru.wikipedia.org/wiki/Accipitriformes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s://wildfauna.ru/tag/oleni" TargetMode="External"/><Relationship Id="rId50" Type="http://schemas.openxmlformats.org/officeDocument/2006/relationships/hyperlink" Target="https://wildfauna.ru/tag/zajcy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fishingwiki.ru/%D0%98%D0%BA%D1%80%D0%B0" TargetMode="External"/><Relationship Id="rId17" Type="http://schemas.openxmlformats.org/officeDocument/2006/relationships/hyperlink" Target="http://fishingwiki.ru/%D0%9E%D0%BA%D1%83%D0%BD%D1%8C" TargetMode="External"/><Relationship Id="rId25" Type="http://schemas.openxmlformats.org/officeDocument/2006/relationships/hyperlink" Target="https://ru.wikipedia.org/wiki/Salmoniformes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hyperlink" Target="https://wildfauna.ru/barsuk" TargetMode="External"/><Relationship Id="rId2" Type="http://schemas.openxmlformats.org/officeDocument/2006/relationships/styles" Target="styles.xml"/><Relationship Id="rId16" Type="http://schemas.openxmlformats.org/officeDocument/2006/relationships/hyperlink" Target="http://fishingwiki.ru/%D0%95%D0%BB%D0%B5%D1%86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ru.wikipedia.org/wiki/Ciconiidae" TargetMode="External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B%D0%B0%D1%82%D0%B8%D0%BD%D1%81%D0%BA%D0%B8%D0%B9_%D1%8F%D0%B7%D1%8B%D0%BA" TargetMode="External"/><Relationship Id="rId11" Type="http://schemas.openxmlformats.org/officeDocument/2006/relationships/hyperlink" Target="http://fishingwiki.ru/%D0%94%D0%BE%D0%B6%D0%B4%D0%B5%D0%B2%D0%BE%D0%B9_%D1%87%D0%B5%D1%80%D0%B2%D1%8C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ru.wikipedia.org/wiki/Anatidae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s://ru.wikipedia.org/wiki/Falconidae" TargetMode="External"/><Relationship Id="rId45" Type="http://schemas.openxmlformats.org/officeDocument/2006/relationships/hyperlink" Target="https://wildfauna.ru/suslik" TargetMode="External"/><Relationship Id="rId53" Type="http://schemas.openxmlformats.org/officeDocument/2006/relationships/theme" Target="theme/theme1.xml"/><Relationship Id="rId8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://fishingwiki.ru/index.php?title=%D0%9F%D0%BE%D0%B4%D0%BA%D0%B0%D0%BC%D0%B5%D0%BD%D1%89%D0%B8%D0%BA&amp;action=edit&amp;redlink=1" TargetMode="External"/><Relationship Id="rId23" Type="http://schemas.openxmlformats.org/officeDocument/2006/relationships/hyperlink" Target="https://ru.wikipedia.org/wiki/Salmonidae" TargetMode="External"/><Relationship Id="rId28" Type="http://schemas.openxmlformats.org/officeDocument/2006/relationships/hyperlink" Target="https://ru.wikipedia.org/wiki/Ciconiiformes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s://wildfauna.ru/tag/kunicy" TargetMode="External"/><Relationship Id="rId10" Type="http://schemas.openxmlformats.org/officeDocument/2006/relationships/hyperlink" Target="http://baikalfishing.ru/fish/lenok/" TargetMode="External"/><Relationship Id="rId19" Type="http://schemas.openxmlformats.org/officeDocument/2006/relationships/hyperlink" Target="http://fishingwiki.ru/%D0%9B%D1%8F%D0%B3%D1%83%D1%88%D0%BA%D0%B0" TargetMode="External"/><Relationship Id="rId31" Type="http://schemas.openxmlformats.org/officeDocument/2006/relationships/hyperlink" Target="https://ru.wikipedia.org/wiki/Anseriformes" TargetMode="External"/><Relationship Id="rId44" Type="http://schemas.openxmlformats.org/officeDocument/2006/relationships/hyperlink" Target="https://wildfauna.ru/tag/myshi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aikalfishing.ru/fish/" TargetMode="External"/><Relationship Id="rId14" Type="http://schemas.openxmlformats.org/officeDocument/2006/relationships/hyperlink" Target="http://fishingwiki.ru/%D0%93%D0%BE%D0%BB%D1%8C%D1%8F%D0%BD" TargetMode="External"/><Relationship Id="rId22" Type="http://schemas.openxmlformats.org/officeDocument/2006/relationships/hyperlink" Target="https://ru.wikipedia.org/wiki/Salmoniformes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7.jpeg"/><Relationship Id="rId35" Type="http://schemas.openxmlformats.org/officeDocument/2006/relationships/image" Target="media/image9.jpeg"/><Relationship Id="rId43" Type="http://schemas.openxmlformats.org/officeDocument/2006/relationships/hyperlink" Target="https://wildfauna.ru/tag/belki" TargetMode="External"/><Relationship Id="rId48" Type="http://schemas.openxmlformats.org/officeDocument/2006/relationships/hyperlink" Target="https://wildfauna.ru/tag/kozy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1420</TotalTime>
  <Pages>16</Pages>
  <Words>3721</Words>
  <Characters>21210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Питание</vt:lpstr>
    </vt:vector>
  </TitlesOfParts>
  <Company>Hewlett-Packard</Company>
  <LinksUpToDate>false</LinksUpToDate>
  <CharactersWithSpaces>24882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тоня</dc:creator>
  <cp:lastModifiedBy>Admin</cp:lastModifiedBy>
  <cp:revision>15</cp:revision>
  <dcterms:created xsi:type="dcterms:W3CDTF">2020-03-14T13:29:00Z</dcterms:created>
  <dcterms:modified xsi:type="dcterms:W3CDTF">2020-11-26T11:54:00Z</dcterms:modified>
</cp:coreProperties>
</file>