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15" w:rsidRPr="00520F0E" w:rsidRDefault="006906F7" w:rsidP="00622CB8">
      <w:pPr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-156741</wp:posOffset>
            </wp:positionH>
            <wp:positionV relativeFrom="paragraph">
              <wp:posOffset>-729453</wp:posOffset>
            </wp:positionV>
            <wp:extent cx="9568815" cy="67697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815" cy="676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tblpX="109" w:tblpY="19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0"/>
      </w:tblGrid>
      <w:tr w:rsidR="004D0815" w:rsidRPr="00520F0E" w:rsidTr="004D0815">
        <w:trPr>
          <w:trHeight w:val="192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0815" w:rsidRPr="00520F0E" w:rsidRDefault="004D0815">
            <w:pPr>
              <w:outlineLv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4D0815" w:rsidRPr="00520F0E" w:rsidRDefault="004D0815" w:rsidP="006906F7">
      <w:pPr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520F0E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записка.</w:t>
      </w:r>
    </w:p>
    <w:p w:rsidR="00295159" w:rsidRPr="00520F0E" w:rsidRDefault="00D30253" w:rsidP="00295159">
      <w:pPr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520F0E">
        <w:rPr>
          <w:rFonts w:ascii="Times New Roman" w:hAnsi="Times New Roman" w:cs="Times New Roman"/>
          <w:bCs/>
          <w:iCs/>
          <w:sz w:val="24"/>
          <w:szCs w:val="24"/>
        </w:rPr>
        <w:t>Рабочая программа по предмету «Музыка и движение» составлена на основе требований к результатам освоения адаптированной основной образовательной программы основного общего образовани</w:t>
      </w:r>
      <w:r w:rsidR="00295159" w:rsidRPr="00520F0E">
        <w:rPr>
          <w:rFonts w:ascii="Times New Roman" w:hAnsi="Times New Roman" w:cs="Times New Roman"/>
          <w:bCs/>
          <w:iCs/>
          <w:sz w:val="24"/>
          <w:szCs w:val="24"/>
        </w:rPr>
        <w:t xml:space="preserve">я </w:t>
      </w:r>
      <w:proofErr w:type="spellStart"/>
      <w:r w:rsidR="00295159" w:rsidRPr="00520F0E">
        <w:rPr>
          <w:rFonts w:ascii="Times New Roman" w:hAnsi="Times New Roman" w:cs="Times New Roman"/>
          <w:bCs/>
          <w:iCs/>
          <w:sz w:val="24"/>
          <w:szCs w:val="24"/>
        </w:rPr>
        <w:t>Дальнезакорской</w:t>
      </w:r>
      <w:proofErr w:type="spellEnd"/>
      <w:r w:rsidR="00295159" w:rsidRPr="00520F0E">
        <w:rPr>
          <w:rFonts w:ascii="Times New Roman" w:hAnsi="Times New Roman" w:cs="Times New Roman"/>
          <w:bCs/>
          <w:iCs/>
          <w:sz w:val="24"/>
          <w:szCs w:val="24"/>
        </w:rPr>
        <w:t xml:space="preserve"> средней школы.</w:t>
      </w:r>
    </w:p>
    <w:p w:rsidR="00870299" w:rsidRPr="00520F0E" w:rsidRDefault="00295159" w:rsidP="00295159">
      <w:pPr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520F0E">
        <w:rPr>
          <w:rFonts w:ascii="Times New Roman" w:hAnsi="Times New Roman"/>
          <w:sz w:val="24"/>
          <w:szCs w:val="24"/>
        </w:rPr>
        <w:t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Pr="00520F0E">
        <w:rPr>
          <w:rFonts w:ascii="Times New Roman" w:hAnsi="Times New Roman"/>
          <w:sz w:val="24"/>
          <w:szCs w:val="24"/>
        </w:rPr>
        <w:t>пропеванию</w:t>
      </w:r>
      <w:proofErr w:type="spellEnd"/>
      <w:r w:rsidRPr="00520F0E">
        <w:rPr>
          <w:rFonts w:ascii="Times New Roman" w:hAnsi="Times New Roman"/>
          <w:sz w:val="24"/>
          <w:szCs w:val="24"/>
        </w:rPr>
        <w:t xml:space="preserve">»  мелодии доступными ему средствами. Задача педагога состоит в том, чтобы музыкальными средствами помочь ребенку научиться воспринимать  звуки окружающего мира, развить эмоциональную отзывчивость на музыкальный ритм, мелодику звучания разных жанровых произведений. </w:t>
      </w:r>
    </w:p>
    <w:p w:rsidR="00CC3DF5" w:rsidRPr="00520F0E" w:rsidRDefault="00CC3DF5" w:rsidP="00CC3DF5">
      <w:pPr>
        <w:spacing w:line="240" w:lineRule="auto"/>
        <w:rPr>
          <w:rStyle w:val="FontStyle22"/>
          <w:b w:val="0"/>
          <w:bCs w:val="0"/>
          <w:sz w:val="24"/>
          <w:szCs w:val="24"/>
        </w:rPr>
      </w:pPr>
      <w:r w:rsidRPr="00520F0E">
        <w:rPr>
          <w:rStyle w:val="FontStyle22"/>
          <w:sz w:val="24"/>
          <w:szCs w:val="24"/>
        </w:rPr>
        <w:t xml:space="preserve">Цель: </w:t>
      </w:r>
      <w:r w:rsidRPr="00520F0E">
        <w:rPr>
          <w:rStyle w:val="FontStyle22"/>
          <w:b w:val="0"/>
          <w:sz w:val="24"/>
          <w:szCs w:val="24"/>
        </w:rPr>
        <w:t>духовно 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CC3DF5" w:rsidRPr="00520F0E" w:rsidRDefault="00CC3DF5" w:rsidP="00CC3DF5">
      <w:pPr>
        <w:tabs>
          <w:tab w:val="center" w:pos="7285"/>
        </w:tabs>
        <w:spacing w:line="240" w:lineRule="auto"/>
        <w:rPr>
          <w:rStyle w:val="FontStyle22"/>
          <w:b w:val="0"/>
          <w:bCs w:val="0"/>
          <w:sz w:val="24"/>
          <w:szCs w:val="24"/>
        </w:rPr>
      </w:pPr>
      <w:r w:rsidRPr="00520F0E">
        <w:rPr>
          <w:rStyle w:val="FontStyle22"/>
          <w:sz w:val="24"/>
          <w:szCs w:val="24"/>
        </w:rPr>
        <w:t>Задачи:</w:t>
      </w:r>
      <w:r w:rsidRPr="00520F0E">
        <w:rPr>
          <w:rStyle w:val="FontStyle22"/>
          <w:sz w:val="24"/>
          <w:szCs w:val="24"/>
        </w:rPr>
        <w:tab/>
      </w:r>
    </w:p>
    <w:p w:rsidR="00CC3DF5" w:rsidRPr="00520F0E" w:rsidRDefault="00CC3DF5" w:rsidP="00CC3DF5">
      <w:pPr>
        <w:spacing w:after="0" w:line="240" w:lineRule="auto"/>
        <w:rPr>
          <w:rStyle w:val="FontStyle22"/>
          <w:b w:val="0"/>
          <w:bCs w:val="0"/>
          <w:sz w:val="24"/>
          <w:szCs w:val="24"/>
        </w:rPr>
      </w:pPr>
      <w:r w:rsidRPr="00520F0E">
        <w:rPr>
          <w:rStyle w:val="FontStyle22"/>
          <w:sz w:val="24"/>
          <w:szCs w:val="24"/>
        </w:rPr>
        <w:t>-</w:t>
      </w:r>
      <w:r w:rsidRPr="00520F0E">
        <w:rPr>
          <w:rStyle w:val="FontStyle22"/>
          <w:b w:val="0"/>
          <w:sz w:val="24"/>
          <w:szCs w:val="24"/>
        </w:rPr>
        <w:t>научить школьников воспринимать музыку как неотъемлемую часть жизни каждого человека;</w:t>
      </w:r>
    </w:p>
    <w:p w:rsidR="00CC3DF5" w:rsidRPr="00520F0E" w:rsidRDefault="00CC3DF5" w:rsidP="00CC3DF5">
      <w:pPr>
        <w:spacing w:after="0" w:line="240" w:lineRule="auto"/>
        <w:rPr>
          <w:rStyle w:val="FontStyle22"/>
          <w:b w:val="0"/>
          <w:bCs w:val="0"/>
          <w:sz w:val="24"/>
          <w:szCs w:val="24"/>
        </w:rPr>
      </w:pPr>
      <w:r w:rsidRPr="00520F0E">
        <w:rPr>
          <w:rStyle w:val="FontStyle22"/>
          <w:b w:val="0"/>
          <w:sz w:val="24"/>
          <w:szCs w:val="24"/>
        </w:rPr>
        <w:t>-содействовать развитию внимательного и доброго отношения к окружающему миру;</w:t>
      </w:r>
    </w:p>
    <w:p w:rsidR="00CC3DF5" w:rsidRPr="00520F0E" w:rsidRDefault="00CC3DF5" w:rsidP="00CC3DF5">
      <w:pPr>
        <w:spacing w:after="0" w:line="240" w:lineRule="auto"/>
        <w:rPr>
          <w:rStyle w:val="FontStyle22"/>
          <w:b w:val="0"/>
          <w:bCs w:val="0"/>
          <w:sz w:val="24"/>
          <w:szCs w:val="24"/>
        </w:rPr>
      </w:pPr>
      <w:r w:rsidRPr="00520F0E">
        <w:rPr>
          <w:rStyle w:val="FontStyle22"/>
          <w:b w:val="0"/>
          <w:sz w:val="24"/>
          <w:szCs w:val="24"/>
        </w:rPr>
        <w:t>-развивать интеллектуальный потенциал;</w:t>
      </w:r>
    </w:p>
    <w:p w:rsidR="00CC3DF5" w:rsidRPr="00520F0E" w:rsidRDefault="00CC3DF5" w:rsidP="00CC3DF5">
      <w:pPr>
        <w:spacing w:after="0" w:line="240" w:lineRule="auto"/>
        <w:rPr>
          <w:rStyle w:val="FontStyle22"/>
          <w:b w:val="0"/>
          <w:bCs w:val="0"/>
          <w:sz w:val="24"/>
          <w:szCs w:val="24"/>
        </w:rPr>
      </w:pPr>
      <w:r w:rsidRPr="00520F0E">
        <w:rPr>
          <w:rStyle w:val="FontStyle22"/>
          <w:b w:val="0"/>
          <w:sz w:val="24"/>
          <w:szCs w:val="24"/>
        </w:rPr>
        <w:t>-способствовать развитию интереса к музыке через творческое самовыражение, проявляющееся в размышлениях о музыке, собственном творчестве, пении, подборе поэтических и  живописных произведений к изучаемой музыке.</w:t>
      </w:r>
    </w:p>
    <w:p w:rsidR="00CC3DF5" w:rsidRPr="00520F0E" w:rsidRDefault="00CC3DF5" w:rsidP="00CC3DF5">
      <w:pPr>
        <w:spacing w:after="0" w:line="240" w:lineRule="auto"/>
        <w:rPr>
          <w:rStyle w:val="FontStyle22"/>
          <w:b w:val="0"/>
          <w:sz w:val="24"/>
          <w:szCs w:val="24"/>
        </w:rPr>
      </w:pPr>
      <w:r w:rsidRPr="00520F0E">
        <w:rPr>
          <w:rStyle w:val="FontStyle22"/>
          <w:b w:val="0"/>
          <w:sz w:val="24"/>
          <w:szCs w:val="24"/>
        </w:rPr>
        <w:t xml:space="preserve"> </w:t>
      </w:r>
    </w:p>
    <w:p w:rsidR="00CC3DF5" w:rsidRPr="00520F0E" w:rsidRDefault="00CC3DF5" w:rsidP="00CC3DF5">
      <w:pPr>
        <w:tabs>
          <w:tab w:val="center" w:pos="7285"/>
        </w:tabs>
        <w:spacing w:line="240" w:lineRule="auto"/>
        <w:rPr>
          <w:rStyle w:val="FontStyle22"/>
          <w:sz w:val="24"/>
          <w:szCs w:val="24"/>
        </w:rPr>
      </w:pPr>
      <w:r w:rsidRPr="00520F0E">
        <w:rPr>
          <w:rStyle w:val="FontStyle22"/>
          <w:sz w:val="24"/>
          <w:szCs w:val="24"/>
        </w:rPr>
        <w:t xml:space="preserve"> </w:t>
      </w:r>
      <w:r w:rsidRPr="00520F0E">
        <w:rPr>
          <w:rStyle w:val="FontStyle22"/>
          <w:sz w:val="24"/>
          <w:szCs w:val="24"/>
        </w:rPr>
        <w:tab/>
        <w:t>Общая характеристика учебного предмета.</w:t>
      </w:r>
    </w:p>
    <w:p w:rsidR="004147E7" w:rsidRPr="00520F0E" w:rsidRDefault="004147E7" w:rsidP="00CC3DF5">
      <w:pPr>
        <w:tabs>
          <w:tab w:val="center" w:pos="7285"/>
        </w:tabs>
        <w:spacing w:line="240" w:lineRule="auto"/>
        <w:rPr>
          <w:rStyle w:val="FontStyle22"/>
          <w:b w:val="0"/>
          <w:sz w:val="24"/>
          <w:szCs w:val="24"/>
        </w:rPr>
      </w:pPr>
      <w:r w:rsidRPr="00520F0E">
        <w:rPr>
          <w:rStyle w:val="FontStyle22"/>
          <w:b w:val="0"/>
          <w:sz w:val="24"/>
          <w:szCs w:val="24"/>
        </w:rPr>
        <w:t>Участие в музыкальных выступлениях способствует его самореализации, формированию чувства собственного достоинства. Таким образом,  музыка рассматривается как средство развития эмоциональной и личностной сферы, как средство самореализации и социализации ребёнка.</w:t>
      </w:r>
    </w:p>
    <w:p w:rsidR="004147E7" w:rsidRPr="00520F0E" w:rsidRDefault="004147E7" w:rsidP="00CC3DF5">
      <w:pPr>
        <w:tabs>
          <w:tab w:val="center" w:pos="7285"/>
        </w:tabs>
        <w:spacing w:line="240" w:lineRule="auto"/>
        <w:rPr>
          <w:rStyle w:val="FontStyle22"/>
          <w:b w:val="0"/>
          <w:sz w:val="24"/>
          <w:szCs w:val="24"/>
        </w:rPr>
      </w:pPr>
      <w:r w:rsidRPr="00520F0E">
        <w:rPr>
          <w:rStyle w:val="FontStyle22"/>
          <w:b w:val="0"/>
          <w:sz w:val="24"/>
          <w:szCs w:val="24"/>
        </w:rPr>
        <w:t xml:space="preserve">На музыкальных </w:t>
      </w:r>
      <w:r w:rsidR="00EF3E0B" w:rsidRPr="00520F0E">
        <w:rPr>
          <w:rStyle w:val="FontStyle22"/>
          <w:b w:val="0"/>
          <w:sz w:val="24"/>
          <w:szCs w:val="24"/>
        </w:rPr>
        <w:t xml:space="preserve">занятиях </w:t>
      </w:r>
      <w:r w:rsidRPr="00520F0E">
        <w:rPr>
          <w:rStyle w:val="FontStyle22"/>
          <w:b w:val="0"/>
          <w:sz w:val="24"/>
          <w:szCs w:val="24"/>
        </w:rPr>
        <w:t>развивается не только способность эмоционально воспринимать и воспроизводить</w:t>
      </w:r>
      <w:r w:rsidR="00EF3E0B" w:rsidRPr="00520F0E">
        <w:rPr>
          <w:rStyle w:val="FontStyle22"/>
          <w:b w:val="0"/>
          <w:sz w:val="24"/>
          <w:szCs w:val="24"/>
        </w:rPr>
        <w:t xml:space="preserve"> </w:t>
      </w:r>
      <w:proofErr w:type="gramStart"/>
      <w:r w:rsidR="00EF3E0B" w:rsidRPr="00520F0E">
        <w:rPr>
          <w:rStyle w:val="FontStyle22"/>
          <w:b w:val="0"/>
          <w:sz w:val="24"/>
          <w:szCs w:val="24"/>
        </w:rPr>
        <w:t>музыку ,</w:t>
      </w:r>
      <w:proofErr w:type="gramEnd"/>
      <w:r w:rsidR="00EF3E0B" w:rsidRPr="00520F0E">
        <w:rPr>
          <w:rStyle w:val="FontStyle22"/>
          <w:b w:val="0"/>
          <w:sz w:val="24"/>
          <w:szCs w:val="24"/>
        </w:rPr>
        <w:t xml:space="preserve"> но и музыкальный слух</w:t>
      </w:r>
      <w:r w:rsidR="00C61356" w:rsidRPr="00520F0E">
        <w:rPr>
          <w:rStyle w:val="FontStyle22"/>
          <w:b w:val="0"/>
          <w:sz w:val="24"/>
          <w:szCs w:val="24"/>
        </w:rPr>
        <w:t>, чувства ритма, музыкальная память, индивидуальные способности к пению, танцу, ритмике.</w:t>
      </w:r>
    </w:p>
    <w:p w:rsidR="00C61356" w:rsidRPr="00520F0E" w:rsidRDefault="00C61356" w:rsidP="00CC3DF5">
      <w:pPr>
        <w:tabs>
          <w:tab w:val="center" w:pos="7285"/>
        </w:tabs>
        <w:spacing w:line="240" w:lineRule="auto"/>
        <w:rPr>
          <w:rStyle w:val="FontStyle22"/>
          <w:b w:val="0"/>
          <w:sz w:val="24"/>
          <w:szCs w:val="24"/>
        </w:rPr>
      </w:pPr>
      <w:r w:rsidRPr="00520F0E">
        <w:rPr>
          <w:rStyle w:val="FontStyle22"/>
          <w:b w:val="0"/>
          <w:sz w:val="24"/>
          <w:szCs w:val="24"/>
        </w:rPr>
        <w:t>Программно-методический материал включает следующие разделы: «Слушание музыки», «Пение», «Движение под музыку».</w:t>
      </w:r>
    </w:p>
    <w:p w:rsidR="00520F0E" w:rsidRDefault="00520F0E" w:rsidP="00C61356">
      <w:pPr>
        <w:tabs>
          <w:tab w:val="center" w:pos="7285"/>
        </w:tabs>
        <w:spacing w:line="240" w:lineRule="auto"/>
        <w:jc w:val="center"/>
        <w:rPr>
          <w:rStyle w:val="FontStyle22"/>
          <w:sz w:val="24"/>
          <w:szCs w:val="24"/>
        </w:rPr>
      </w:pPr>
    </w:p>
    <w:p w:rsidR="00C61356" w:rsidRPr="00520F0E" w:rsidRDefault="00C61356" w:rsidP="00C61356">
      <w:pPr>
        <w:tabs>
          <w:tab w:val="center" w:pos="7285"/>
        </w:tabs>
        <w:spacing w:line="240" w:lineRule="auto"/>
        <w:jc w:val="center"/>
        <w:rPr>
          <w:rStyle w:val="FontStyle22"/>
          <w:sz w:val="24"/>
          <w:szCs w:val="24"/>
        </w:rPr>
      </w:pPr>
      <w:r w:rsidRPr="00520F0E">
        <w:rPr>
          <w:rStyle w:val="FontStyle22"/>
          <w:sz w:val="24"/>
          <w:szCs w:val="24"/>
        </w:rPr>
        <w:lastRenderedPageBreak/>
        <w:t>Описание места учебного предмета в учебном плане.</w:t>
      </w:r>
    </w:p>
    <w:p w:rsidR="00C61356" w:rsidRPr="00520F0E" w:rsidRDefault="00C61356" w:rsidP="00C61356">
      <w:pPr>
        <w:tabs>
          <w:tab w:val="center" w:pos="7285"/>
        </w:tabs>
        <w:spacing w:line="240" w:lineRule="auto"/>
        <w:rPr>
          <w:rStyle w:val="FontStyle22"/>
          <w:b w:val="0"/>
          <w:sz w:val="24"/>
          <w:szCs w:val="24"/>
        </w:rPr>
      </w:pPr>
      <w:r w:rsidRPr="00520F0E">
        <w:rPr>
          <w:rStyle w:val="FontStyle22"/>
          <w:b w:val="0"/>
          <w:sz w:val="24"/>
          <w:szCs w:val="24"/>
        </w:rPr>
        <w:t xml:space="preserve">Учебный предмет «Музыка и движение» в </w:t>
      </w:r>
      <w:r w:rsidR="00520F0E" w:rsidRPr="00520F0E">
        <w:rPr>
          <w:rStyle w:val="FontStyle22"/>
          <w:b w:val="0"/>
          <w:sz w:val="24"/>
          <w:szCs w:val="24"/>
        </w:rPr>
        <w:t>6</w:t>
      </w:r>
      <w:r w:rsidRPr="00520F0E">
        <w:rPr>
          <w:rStyle w:val="FontStyle22"/>
          <w:b w:val="0"/>
          <w:sz w:val="24"/>
          <w:szCs w:val="24"/>
        </w:rPr>
        <w:t xml:space="preserve"> классе рассчитан на 17 часов в год, занятия проводятся 0,5 часа в неделю.</w:t>
      </w:r>
    </w:p>
    <w:p w:rsidR="00C61356" w:rsidRPr="00520F0E" w:rsidRDefault="00C61356" w:rsidP="00C61356">
      <w:pPr>
        <w:tabs>
          <w:tab w:val="center" w:pos="7285"/>
        </w:tabs>
        <w:spacing w:line="240" w:lineRule="auto"/>
        <w:jc w:val="center"/>
        <w:rPr>
          <w:rStyle w:val="FontStyle22"/>
          <w:sz w:val="24"/>
          <w:szCs w:val="24"/>
        </w:rPr>
      </w:pPr>
      <w:r w:rsidRPr="00520F0E">
        <w:rPr>
          <w:rStyle w:val="FontStyle22"/>
          <w:sz w:val="24"/>
          <w:szCs w:val="24"/>
        </w:rPr>
        <w:t>Планируемые результаты освоения учебного предмета.</w:t>
      </w:r>
    </w:p>
    <w:p w:rsidR="00C61356" w:rsidRPr="00520F0E" w:rsidRDefault="00520F0E" w:rsidP="00C61356">
      <w:pPr>
        <w:tabs>
          <w:tab w:val="center" w:pos="7285"/>
        </w:tabs>
        <w:spacing w:line="240" w:lineRule="auto"/>
        <w:jc w:val="center"/>
        <w:rPr>
          <w:rStyle w:val="FontStyle22"/>
          <w:sz w:val="24"/>
          <w:szCs w:val="24"/>
        </w:rPr>
      </w:pPr>
      <w:r w:rsidRPr="00520F0E">
        <w:rPr>
          <w:rStyle w:val="FontStyle22"/>
          <w:sz w:val="24"/>
          <w:szCs w:val="24"/>
        </w:rPr>
        <w:t>6</w:t>
      </w:r>
      <w:r w:rsidR="00C61356" w:rsidRPr="00520F0E">
        <w:rPr>
          <w:rStyle w:val="FontStyle22"/>
          <w:sz w:val="24"/>
          <w:szCs w:val="24"/>
        </w:rPr>
        <w:t xml:space="preserve"> класс.</w:t>
      </w:r>
    </w:p>
    <w:p w:rsidR="00E32500" w:rsidRPr="00520F0E" w:rsidRDefault="00E32500" w:rsidP="00E32500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F0E">
        <w:rPr>
          <w:rFonts w:ascii="Times New Roman" w:hAnsi="Times New Roman"/>
          <w:i/>
          <w:sz w:val="24"/>
          <w:szCs w:val="24"/>
        </w:rPr>
        <w:t>Развитие слуховых и двигательных восприятий, танцевальных, певческих, хоров</w:t>
      </w:r>
      <w:r w:rsidR="00520F0E" w:rsidRPr="00520F0E">
        <w:rPr>
          <w:rFonts w:ascii="Times New Roman" w:hAnsi="Times New Roman"/>
          <w:i/>
          <w:sz w:val="24"/>
          <w:szCs w:val="24"/>
        </w:rPr>
        <w:t>ых умений. Э</w:t>
      </w:r>
      <w:r w:rsidRPr="00520F0E">
        <w:rPr>
          <w:rFonts w:ascii="Times New Roman" w:hAnsi="Times New Roman"/>
          <w:i/>
          <w:sz w:val="24"/>
          <w:szCs w:val="24"/>
        </w:rPr>
        <w:t>моциональное и практическое обогащение опыта в пр</w:t>
      </w:r>
      <w:r w:rsidR="00520F0E" w:rsidRPr="00520F0E">
        <w:rPr>
          <w:rFonts w:ascii="Times New Roman" w:hAnsi="Times New Roman"/>
          <w:i/>
          <w:sz w:val="24"/>
          <w:szCs w:val="24"/>
        </w:rPr>
        <w:t>оцессе музыкальных занятий, игр.</w:t>
      </w:r>
      <w:r w:rsidRPr="00520F0E">
        <w:rPr>
          <w:rFonts w:ascii="Times New Roman" w:hAnsi="Times New Roman"/>
          <w:i/>
          <w:sz w:val="24"/>
          <w:szCs w:val="24"/>
        </w:rPr>
        <w:t xml:space="preserve"> </w:t>
      </w:r>
      <w:r w:rsidR="00520F0E" w:rsidRPr="00520F0E">
        <w:rPr>
          <w:rFonts w:ascii="Times New Roman" w:hAnsi="Times New Roman"/>
          <w:i/>
          <w:sz w:val="24"/>
          <w:szCs w:val="24"/>
        </w:rPr>
        <w:t xml:space="preserve"> </w:t>
      </w:r>
    </w:p>
    <w:p w:rsidR="00E32500" w:rsidRPr="00520F0E" w:rsidRDefault="00E32500" w:rsidP="00E32500">
      <w:pPr>
        <w:pStyle w:val="a9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F0E">
        <w:rPr>
          <w:rFonts w:ascii="Times New Roman" w:hAnsi="Times New Roman"/>
          <w:sz w:val="24"/>
          <w:szCs w:val="24"/>
        </w:rPr>
        <w:t>Интерес к различным видам музыкальной деятельности (слушан</w:t>
      </w:r>
      <w:r w:rsidR="00520F0E" w:rsidRPr="00520F0E">
        <w:rPr>
          <w:rFonts w:ascii="Times New Roman" w:hAnsi="Times New Roman"/>
          <w:sz w:val="24"/>
          <w:szCs w:val="24"/>
        </w:rPr>
        <w:t>ие, пение, движение под музыку</w:t>
      </w:r>
      <w:r w:rsidRPr="00520F0E">
        <w:rPr>
          <w:rFonts w:ascii="Times New Roman" w:hAnsi="Times New Roman"/>
          <w:sz w:val="24"/>
          <w:szCs w:val="24"/>
        </w:rPr>
        <w:t xml:space="preserve">). </w:t>
      </w:r>
    </w:p>
    <w:p w:rsidR="00E32500" w:rsidRPr="00520F0E" w:rsidRDefault="00E32500" w:rsidP="00930A4B">
      <w:pPr>
        <w:pStyle w:val="a9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F0E">
        <w:rPr>
          <w:rFonts w:ascii="Times New Roman" w:hAnsi="Times New Roman"/>
          <w:sz w:val="24"/>
          <w:szCs w:val="24"/>
        </w:rPr>
        <w:t>Умение слушать музыку и выполнять п</w:t>
      </w:r>
      <w:r w:rsidR="00930A4B" w:rsidRPr="00520F0E">
        <w:rPr>
          <w:rFonts w:ascii="Times New Roman" w:hAnsi="Times New Roman"/>
          <w:sz w:val="24"/>
          <w:szCs w:val="24"/>
        </w:rPr>
        <w:t>ростейшие танцевальные движения.</w:t>
      </w:r>
      <w:r w:rsidRPr="00520F0E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E32500" w:rsidRPr="00520F0E" w:rsidRDefault="00E32500" w:rsidP="00E32500">
      <w:pPr>
        <w:pStyle w:val="a9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F0E">
        <w:rPr>
          <w:rFonts w:ascii="Times New Roman" w:hAnsi="Times New Roman"/>
          <w:sz w:val="24"/>
          <w:szCs w:val="24"/>
        </w:rPr>
        <w:t xml:space="preserve">Умение узнавать знакомые </w:t>
      </w:r>
      <w:r w:rsidR="00520F0E" w:rsidRPr="00520F0E">
        <w:rPr>
          <w:rFonts w:ascii="Times New Roman" w:hAnsi="Times New Roman"/>
          <w:sz w:val="24"/>
          <w:szCs w:val="24"/>
        </w:rPr>
        <w:t>песни, подпевать их</w:t>
      </w:r>
      <w:r w:rsidRPr="00520F0E">
        <w:rPr>
          <w:rFonts w:ascii="Times New Roman" w:hAnsi="Times New Roman"/>
          <w:sz w:val="24"/>
          <w:szCs w:val="24"/>
        </w:rPr>
        <w:t>.</w:t>
      </w:r>
    </w:p>
    <w:p w:rsidR="00E32500" w:rsidRPr="00520F0E" w:rsidRDefault="00E32500" w:rsidP="00E32500">
      <w:pPr>
        <w:pStyle w:val="a9"/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20F0E">
        <w:rPr>
          <w:rFonts w:ascii="Times New Roman" w:hAnsi="Times New Roman"/>
          <w:sz w:val="24"/>
          <w:szCs w:val="24"/>
        </w:rPr>
        <w:t>2</w:t>
      </w:r>
      <w:r w:rsidRPr="00520F0E">
        <w:rPr>
          <w:rFonts w:ascii="Times New Roman" w:hAnsi="Times New Roman"/>
          <w:i/>
          <w:sz w:val="24"/>
          <w:szCs w:val="24"/>
        </w:rPr>
        <w:t>) Готовность к участию в совместных музыкальных мероприятиях.</w:t>
      </w:r>
    </w:p>
    <w:p w:rsidR="00E32500" w:rsidRPr="00520F0E" w:rsidRDefault="00E32500" w:rsidP="00E32500">
      <w:pPr>
        <w:pStyle w:val="a9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F0E">
        <w:rPr>
          <w:rFonts w:ascii="Times New Roman" w:hAnsi="Times New Roman"/>
          <w:sz w:val="24"/>
          <w:szCs w:val="24"/>
        </w:rPr>
        <w:t>Умение проявлять адекватные эмоциональные реакции от совместной и самостоятельной музыкальной деятельности.</w:t>
      </w:r>
    </w:p>
    <w:p w:rsidR="00E32500" w:rsidRPr="00520F0E" w:rsidRDefault="00E32500" w:rsidP="00E32500">
      <w:pPr>
        <w:pStyle w:val="a9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F0E">
        <w:rPr>
          <w:rFonts w:ascii="Times New Roman" w:hAnsi="Times New Roman"/>
          <w:sz w:val="24"/>
          <w:szCs w:val="24"/>
        </w:rPr>
        <w:t>Стремление к совместной и самостоятельной музыкальной деятельности;</w:t>
      </w:r>
    </w:p>
    <w:p w:rsidR="00E32500" w:rsidRPr="00520F0E" w:rsidRDefault="00E32500" w:rsidP="00E32500">
      <w:pPr>
        <w:pStyle w:val="a9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0F0E">
        <w:rPr>
          <w:rFonts w:ascii="Times New Roman" w:hAnsi="Times New Roman"/>
          <w:sz w:val="24"/>
          <w:szCs w:val="24"/>
        </w:rPr>
        <w:t>Умение использовать полученные навыки для участия в предст</w:t>
      </w:r>
      <w:r w:rsidR="00520F0E" w:rsidRPr="00520F0E">
        <w:rPr>
          <w:rFonts w:ascii="Times New Roman" w:hAnsi="Times New Roman"/>
          <w:sz w:val="24"/>
          <w:szCs w:val="24"/>
        </w:rPr>
        <w:t>авлениях, концертах, и</w:t>
      </w:r>
      <w:r w:rsidRPr="00520F0E">
        <w:rPr>
          <w:rFonts w:ascii="Times New Roman" w:hAnsi="Times New Roman"/>
          <w:sz w:val="24"/>
          <w:szCs w:val="24"/>
        </w:rPr>
        <w:t xml:space="preserve"> др. </w:t>
      </w:r>
    </w:p>
    <w:p w:rsidR="00C61356" w:rsidRPr="00520F0E" w:rsidRDefault="00C61356" w:rsidP="00C61356">
      <w:pPr>
        <w:tabs>
          <w:tab w:val="center" w:pos="7285"/>
        </w:tabs>
        <w:spacing w:line="240" w:lineRule="auto"/>
        <w:rPr>
          <w:rStyle w:val="FontStyle22"/>
          <w:b w:val="0"/>
          <w:bCs w:val="0"/>
          <w:sz w:val="24"/>
          <w:szCs w:val="24"/>
        </w:rPr>
      </w:pPr>
    </w:p>
    <w:p w:rsidR="004D0815" w:rsidRPr="00520F0E" w:rsidRDefault="005B58FA" w:rsidP="005B58FA">
      <w:pPr>
        <w:tabs>
          <w:tab w:val="left" w:pos="9435"/>
        </w:tabs>
        <w:spacing w:line="240" w:lineRule="auto"/>
        <w:jc w:val="center"/>
        <w:rPr>
          <w:rStyle w:val="FontStyle22"/>
          <w:sz w:val="24"/>
          <w:szCs w:val="24"/>
        </w:rPr>
      </w:pPr>
      <w:r w:rsidRPr="00520F0E">
        <w:rPr>
          <w:rStyle w:val="FontStyle22"/>
          <w:sz w:val="24"/>
          <w:szCs w:val="24"/>
        </w:rPr>
        <w:t>Формирование базовых учебных действий:</w:t>
      </w:r>
    </w:p>
    <w:p w:rsidR="005B58FA" w:rsidRPr="00520F0E" w:rsidRDefault="005B58FA" w:rsidP="005B58FA">
      <w:pPr>
        <w:pStyle w:val="a8"/>
        <w:numPr>
          <w:ilvl w:val="0"/>
          <w:numId w:val="1"/>
        </w:numPr>
        <w:tabs>
          <w:tab w:val="left" w:pos="9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F0E">
        <w:rPr>
          <w:rFonts w:ascii="Times New Roman" w:hAnsi="Times New Roman" w:cs="Times New Roman"/>
          <w:sz w:val="24"/>
          <w:szCs w:val="24"/>
        </w:rPr>
        <w:t>Подготовка ребёнка к нахождению и обучению в среде с педагогом, к эмоциональному, коммуникативному воздействию с ним.</w:t>
      </w:r>
    </w:p>
    <w:p w:rsidR="005B58FA" w:rsidRPr="00520F0E" w:rsidRDefault="005B58FA" w:rsidP="005B58FA">
      <w:pPr>
        <w:pStyle w:val="a8"/>
        <w:numPr>
          <w:ilvl w:val="0"/>
          <w:numId w:val="1"/>
        </w:numPr>
        <w:tabs>
          <w:tab w:val="left" w:pos="9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F0E">
        <w:rPr>
          <w:rFonts w:ascii="Times New Roman" w:hAnsi="Times New Roman" w:cs="Times New Roman"/>
          <w:sz w:val="24"/>
          <w:szCs w:val="24"/>
        </w:rPr>
        <w:t>Формирование учебного поведения: умение выполнять инструкцию педагога, использование по назначению учебных материалов, умение выполнять действия по образцу и подражанию.</w:t>
      </w:r>
    </w:p>
    <w:p w:rsidR="005B58FA" w:rsidRPr="00520F0E" w:rsidRDefault="005B58FA" w:rsidP="005B58FA">
      <w:pPr>
        <w:pStyle w:val="a8"/>
        <w:numPr>
          <w:ilvl w:val="0"/>
          <w:numId w:val="1"/>
        </w:numPr>
        <w:tabs>
          <w:tab w:val="left" w:pos="9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F0E">
        <w:rPr>
          <w:rFonts w:ascii="Times New Roman" w:hAnsi="Times New Roman" w:cs="Times New Roman"/>
          <w:sz w:val="24"/>
          <w:szCs w:val="24"/>
        </w:rPr>
        <w:t>Формирование умения выполнять задание: в течение определённого времени, от начала до конца.</w:t>
      </w:r>
    </w:p>
    <w:p w:rsidR="005B58FA" w:rsidRPr="00520F0E" w:rsidRDefault="005B58FA" w:rsidP="00295159">
      <w:pPr>
        <w:pStyle w:val="a8"/>
        <w:numPr>
          <w:ilvl w:val="0"/>
          <w:numId w:val="1"/>
        </w:numPr>
        <w:tabs>
          <w:tab w:val="left" w:pos="9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F0E">
        <w:rPr>
          <w:rFonts w:ascii="Times New Roman" w:hAnsi="Times New Roman" w:cs="Times New Roman"/>
          <w:sz w:val="24"/>
          <w:szCs w:val="24"/>
        </w:rPr>
        <w:t>Формирование умения самостоятельно переходить от одного задания к другому, в соответствии с алгоритмом действия.</w:t>
      </w:r>
    </w:p>
    <w:p w:rsidR="005B58FA" w:rsidRPr="00520F0E" w:rsidRDefault="005B58FA" w:rsidP="005B58FA">
      <w:pPr>
        <w:pStyle w:val="a8"/>
        <w:tabs>
          <w:tab w:val="left" w:pos="94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8FA" w:rsidRPr="00520F0E" w:rsidRDefault="005B58FA" w:rsidP="005B58FA">
      <w:pPr>
        <w:pStyle w:val="a8"/>
        <w:tabs>
          <w:tab w:val="left" w:pos="94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8FA" w:rsidRPr="00520F0E" w:rsidRDefault="005B58FA" w:rsidP="005B58FA">
      <w:pPr>
        <w:pStyle w:val="a8"/>
        <w:tabs>
          <w:tab w:val="left" w:pos="94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0E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5B58FA" w:rsidRPr="00520F0E" w:rsidRDefault="00520F0E" w:rsidP="005B58FA">
      <w:pPr>
        <w:pStyle w:val="a8"/>
        <w:tabs>
          <w:tab w:val="left" w:pos="94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0E">
        <w:rPr>
          <w:rFonts w:ascii="Times New Roman" w:hAnsi="Times New Roman" w:cs="Times New Roman"/>
          <w:b/>
          <w:sz w:val="24"/>
          <w:szCs w:val="24"/>
        </w:rPr>
        <w:t>6</w:t>
      </w:r>
      <w:r w:rsidR="005B58FA" w:rsidRPr="00520F0E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5B58FA" w:rsidRPr="00520F0E" w:rsidRDefault="005B58FA" w:rsidP="005B58FA">
      <w:pPr>
        <w:tabs>
          <w:tab w:val="center" w:pos="7285"/>
        </w:tabs>
        <w:spacing w:line="240" w:lineRule="auto"/>
        <w:rPr>
          <w:rStyle w:val="FontStyle22"/>
          <w:sz w:val="24"/>
          <w:szCs w:val="24"/>
        </w:rPr>
      </w:pPr>
      <w:r w:rsidRPr="00520F0E">
        <w:rPr>
          <w:rStyle w:val="FontStyle22"/>
          <w:b w:val="0"/>
          <w:sz w:val="24"/>
          <w:szCs w:val="24"/>
        </w:rPr>
        <w:t xml:space="preserve">Программно-методический материал включает следующие разделы: </w:t>
      </w:r>
      <w:r w:rsidRPr="00520F0E">
        <w:rPr>
          <w:rStyle w:val="FontStyle22"/>
          <w:sz w:val="24"/>
          <w:szCs w:val="24"/>
        </w:rPr>
        <w:t>«Слушание музыки», «Пение», «Движение под музыку».</w:t>
      </w:r>
    </w:p>
    <w:p w:rsidR="005B58FA" w:rsidRPr="00520F0E" w:rsidRDefault="005B58FA" w:rsidP="005B58FA">
      <w:pPr>
        <w:tabs>
          <w:tab w:val="center" w:pos="7285"/>
        </w:tabs>
        <w:spacing w:line="240" w:lineRule="auto"/>
        <w:rPr>
          <w:rStyle w:val="FontStyle22"/>
          <w:sz w:val="24"/>
          <w:szCs w:val="24"/>
        </w:rPr>
      </w:pPr>
      <w:r w:rsidRPr="00520F0E">
        <w:rPr>
          <w:rStyle w:val="FontStyle22"/>
          <w:sz w:val="24"/>
          <w:szCs w:val="24"/>
        </w:rPr>
        <w:t>Слушание.</w:t>
      </w:r>
    </w:p>
    <w:p w:rsidR="005B58FA" w:rsidRPr="00520F0E" w:rsidRDefault="005B58FA" w:rsidP="005B58FA">
      <w:pPr>
        <w:tabs>
          <w:tab w:val="center" w:pos="7285"/>
        </w:tabs>
        <w:spacing w:line="240" w:lineRule="auto"/>
        <w:rPr>
          <w:rStyle w:val="FontStyle22"/>
          <w:b w:val="0"/>
          <w:sz w:val="24"/>
          <w:szCs w:val="24"/>
        </w:rPr>
      </w:pPr>
      <w:r w:rsidRPr="00520F0E">
        <w:rPr>
          <w:rStyle w:val="FontStyle22"/>
          <w:b w:val="0"/>
          <w:sz w:val="24"/>
          <w:szCs w:val="24"/>
        </w:rPr>
        <w:t>Слушание (различение)</w:t>
      </w:r>
      <w:r w:rsidR="00326831" w:rsidRPr="00520F0E">
        <w:rPr>
          <w:rStyle w:val="FontStyle22"/>
          <w:b w:val="0"/>
          <w:sz w:val="24"/>
          <w:szCs w:val="24"/>
        </w:rPr>
        <w:t xml:space="preserve"> тихого и громкого звучания музыки. Определение начала и конца звучания музыки. Слушание (различение) быстрой, умеренной, медленной музыки. Слушание (различение) весёлой и грустной музыки.  Определение характера музыки. Слушание (различение) сольного и хорового исполнения произведения. Слушание (различение) оркестра (народных инструментов, симфонических и др.),  в исполнении которого звучит музыкальное произведение.</w:t>
      </w:r>
    </w:p>
    <w:p w:rsidR="00326831" w:rsidRPr="00520F0E" w:rsidRDefault="00326831" w:rsidP="005B58FA">
      <w:pPr>
        <w:tabs>
          <w:tab w:val="center" w:pos="7285"/>
        </w:tabs>
        <w:spacing w:line="240" w:lineRule="auto"/>
        <w:rPr>
          <w:rStyle w:val="FontStyle22"/>
          <w:sz w:val="24"/>
          <w:szCs w:val="24"/>
        </w:rPr>
      </w:pPr>
      <w:r w:rsidRPr="00520F0E">
        <w:rPr>
          <w:rStyle w:val="FontStyle22"/>
          <w:sz w:val="24"/>
          <w:szCs w:val="24"/>
        </w:rPr>
        <w:t>Пение.</w:t>
      </w:r>
    </w:p>
    <w:p w:rsidR="00326831" w:rsidRPr="00520F0E" w:rsidRDefault="00326831" w:rsidP="005B58FA">
      <w:pPr>
        <w:tabs>
          <w:tab w:val="center" w:pos="7285"/>
        </w:tabs>
        <w:spacing w:line="240" w:lineRule="auto"/>
        <w:rPr>
          <w:rStyle w:val="FontStyle22"/>
          <w:b w:val="0"/>
          <w:sz w:val="24"/>
          <w:szCs w:val="24"/>
        </w:rPr>
      </w:pPr>
      <w:r w:rsidRPr="00520F0E">
        <w:rPr>
          <w:rStyle w:val="FontStyle22"/>
          <w:b w:val="0"/>
          <w:sz w:val="24"/>
          <w:szCs w:val="24"/>
        </w:rPr>
        <w:t>Подпевание отдельных или повторяющихся слов. Подпевание повторяющихся интонаций припева песни. Пение слов песни (отдельных фраз, всей песни). Различение запева, припева, вступления к песне.</w:t>
      </w:r>
    </w:p>
    <w:p w:rsidR="00326831" w:rsidRPr="00520F0E" w:rsidRDefault="00326831" w:rsidP="00326831">
      <w:pPr>
        <w:tabs>
          <w:tab w:val="center" w:pos="7285"/>
        </w:tabs>
        <w:spacing w:line="240" w:lineRule="auto"/>
        <w:rPr>
          <w:rStyle w:val="FontStyle22"/>
          <w:sz w:val="24"/>
          <w:szCs w:val="24"/>
        </w:rPr>
      </w:pPr>
      <w:r w:rsidRPr="00520F0E">
        <w:rPr>
          <w:rStyle w:val="FontStyle22"/>
          <w:sz w:val="24"/>
          <w:szCs w:val="24"/>
        </w:rPr>
        <w:t>Движение под музыку.</w:t>
      </w:r>
    </w:p>
    <w:p w:rsidR="00326831" w:rsidRPr="00520F0E" w:rsidRDefault="00326831" w:rsidP="00326831">
      <w:pPr>
        <w:tabs>
          <w:tab w:val="center" w:pos="7285"/>
        </w:tabs>
        <w:spacing w:line="240" w:lineRule="auto"/>
        <w:rPr>
          <w:rStyle w:val="FontStyle22"/>
          <w:b w:val="0"/>
          <w:sz w:val="24"/>
          <w:szCs w:val="24"/>
        </w:rPr>
      </w:pPr>
      <w:r w:rsidRPr="00520F0E">
        <w:rPr>
          <w:rStyle w:val="FontStyle22"/>
          <w:b w:val="0"/>
          <w:sz w:val="24"/>
          <w:szCs w:val="24"/>
        </w:rPr>
        <w:t>Т</w:t>
      </w:r>
      <w:r w:rsidR="00264E19" w:rsidRPr="00520F0E">
        <w:rPr>
          <w:rStyle w:val="FontStyle22"/>
          <w:b w:val="0"/>
          <w:sz w:val="24"/>
          <w:szCs w:val="24"/>
        </w:rPr>
        <w:t>опань</w:t>
      </w:r>
      <w:r w:rsidRPr="00520F0E">
        <w:rPr>
          <w:rStyle w:val="FontStyle22"/>
          <w:b w:val="0"/>
          <w:sz w:val="24"/>
          <w:szCs w:val="24"/>
        </w:rPr>
        <w:t>е, хлопки</w:t>
      </w:r>
      <w:r w:rsidR="00264E19" w:rsidRPr="00520F0E">
        <w:rPr>
          <w:rStyle w:val="FontStyle22"/>
          <w:b w:val="0"/>
          <w:sz w:val="24"/>
          <w:szCs w:val="24"/>
        </w:rPr>
        <w:t xml:space="preserve"> </w:t>
      </w:r>
      <w:r w:rsidRPr="00520F0E">
        <w:rPr>
          <w:rStyle w:val="FontStyle22"/>
          <w:b w:val="0"/>
          <w:sz w:val="24"/>
          <w:szCs w:val="24"/>
        </w:rPr>
        <w:t>в ладоши под музыку.</w:t>
      </w:r>
      <w:r w:rsidR="00264E19" w:rsidRPr="00520F0E">
        <w:rPr>
          <w:rStyle w:val="FontStyle22"/>
          <w:b w:val="0"/>
          <w:sz w:val="24"/>
          <w:szCs w:val="24"/>
        </w:rPr>
        <w:t xml:space="preserve"> Начало движения вместе с началом звучания песни и окончание движения по её окончании. Ходьба, бег, прыжки, кружение, приседание под музыку разного характера.  Выполнение под музыку действия с предметами: наклоны в разные стороны, подбрасывание/ловля предмета, взмахивание предметом. Имитация движения животных. Выполнения движений, соответствующих словам песни. Изменение скорости движения под музыку, ритмичная ходьба.</w:t>
      </w:r>
    </w:p>
    <w:p w:rsidR="00326831" w:rsidRPr="00520F0E" w:rsidRDefault="00326831" w:rsidP="005B58FA">
      <w:pPr>
        <w:tabs>
          <w:tab w:val="center" w:pos="7285"/>
        </w:tabs>
        <w:spacing w:line="240" w:lineRule="auto"/>
        <w:rPr>
          <w:rStyle w:val="FontStyle22"/>
          <w:b w:val="0"/>
          <w:sz w:val="24"/>
          <w:szCs w:val="24"/>
        </w:rPr>
      </w:pPr>
    </w:p>
    <w:p w:rsidR="005B58FA" w:rsidRPr="00520F0E" w:rsidRDefault="00264E19" w:rsidP="00264E19">
      <w:pPr>
        <w:tabs>
          <w:tab w:val="center" w:pos="7285"/>
        </w:tabs>
        <w:spacing w:line="240" w:lineRule="auto"/>
        <w:jc w:val="center"/>
        <w:rPr>
          <w:rStyle w:val="FontStyle22"/>
          <w:sz w:val="24"/>
          <w:szCs w:val="24"/>
        </w:rPr>
      </w:pPr>
      <w:r w:rsidRPr="00520F0E">
        <w:rPr>
          <w:rStyle w:val="FontStyle22"/>
          <w:sz w:val="24"/>
          <w:szCs w:val="24"/>
        </w:rPr>
        <w:t>Тематическое планирование.</w:t>
      </w:r>
    </w:p>
    <w:p w:rsidR="00264E19" w:rsidRPr="00520F0E" w:rsidRDefault="00520F0E" w:rsidP="00264E19">
      <w:pPr>
        <w:tabs>
          <w:tab w:val="center" w:pos="7285"/>
        </w:tabs>
        <w:spacing w:line="240" w:lineRule="auto"/>
        <w:jc w:val="center"/>
        <w:rPr>
          <w:rStyle w:val="FontStyle22"/>
          <w:sz w:val="24"/>
          <w:szCs w:val="24"/>
        </w:rPr>
      </w:pPr>
      <w:r w:rsidRPr="00520F0E">
        <w:rPr>
          <w:rStyle w:val="FontStyle22"/>
          <w:sz w:val="24"/>
          <w:szCs w:val="24"/>
        </w:rPr>
        <w:t>6</w:t>
      </w:r>
      <w:r w:rsidR="00264E19" w:rsidRPr="00520F0E">
        <w:rPr>
          <w:rStyle w:val="FontStyle22"/>
          <w:sz w:val="24"/>
          <w:szCs w:val="24"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8080"/>
      </w:tblGrid>
      <w:tr w:rsidR="00264E19" w:rsidRPr="00520F0E" w:rsidTr="009866B1">
        <w:tc>
          <w:tcPr>
            <w:tcW w:w="817" w:type="dxa"/>
          </w:tcPr>
          <w:p w:rsidR="00264E19" w:rsidRPr="00520F0E" w:rsidRDefault="00264E19" w:rsidP="00264E19">
            <w:pPr>
              <w:tabs>
                <w:tab w:val="center" w:pos="7285"/>
              </w:tabs>
              <w:jc w:val="center"/>
              <w:rPr>
                <w:rStyle w:val="FontStyle22"/>
                <w:sz w:val="24"/>
                <w:szCs w:val="24"/>
              </w:rPr>
            </w:pPr>
            <w:r w:rsidRPr="00520F0E">
              <w:rPr>
                <w:rStyle w:val="FontStyle22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264E19" w:rsidRPr="00520F0E" w:rsidRDefault="00264E19" w:rsidP="00264E19">
            <w:pPr>
              <w:tabs>
                <w:tab w:val="center" w:pos="7285"/>
              </w:tabs>
              <w:jc w:val="center"/>
              <w:rPr>
                <w:rStyle w:val="FontStyle22"/>
                <w:sz w:val="24"/>
                <w:szCs w:val="24"/>
              </w:rPr>
            </w:pPr>
            <w:r w:rsidRPr="00520F0E">
              <w:rPr>
                <w:rStyle w:val="FontStyle22"/>
                <w:sz w:val="24"/>
                <w:szCs w:val="24"/>
              </w:rPr>
              <w:t>Раздел, тема.</w:t>
            </w:r>
          </w:p>
        </w:tc>
        <w:tc>
          <w:tcPr>
            <w:tcW w:w="2268" w:type="dxa"/>
          </w:tcPr>
          <w:p w:rsidR="00264E19" w:rsidRPr="00520F0E" w:rsidRDefault="00264E19" w:rsidP="00264E19">
            <w:pPr>
              <w:tabs>
                <w:tab w:val="center" w:pos="7285"/>
              </w:tabs>
              <w:jc w:val="center"/>
              <w:rPr>
                <w:rStyle w:val="FontStyle22"/>
                <w:sz w:val="24"/>
                <w:szCs w:val="24"/>
              </w:rPr>
            </w:pPr>
            <w:r w:rsidRPr="00520F0E">
              <w:rPr>
                <w:rStyle w:val="FontStyle22"/>
                <w:sz w:val="24"/>
                <w:szCs w:val="24"/>
              </w:rPr>
              <w:t>Количество часов.</w:t>
            </w:r>
          </w:p>
        </w:tc>
        <w:tc>
          <w:tcPr>
            <w:tcW w:w="8080" w:type="dxa"/>
          </w:tcPr>
          <w:p w:rsidR="00264E19" w:rsidRPr="00520F0E" w:rsidRDefault="00264E19" w:rsidP="00264E19">
            <w:pPr>
              <w:tabs>
                <w:tab w:val="center" w:pos="7285"/>
              </w:tabs>
              <w:jc w:val="center"/>
              <w:rPr>
                <w:rStyle w:val="FontStyle22"/>
                <w:sz w:val="24"/>
                <w:szCs w:val="24"/>
              </w:rPr>
            </w:pPr>
            <w:r w:rsidRPr="00520F0E">
              <w:rPr>
                <w:rStyle w:val="FontStyle22"/>
                <w:sz w:val="24"/>
                <w:szCs w:val="24"/>
              </w:rPr>
              <w:t>Основные виды учебной деятельности обучающихся.</w:t>
            </w:r>
          </w:p>
        </w:tc>
      </w:tr>
      <w:tr w:rsidR="00264E19" w:rsidRPr="00520F0E" w:rsidTr="009866B1">
        <w:tc>
          <w:tcPr>
            <w:tcW w:w="817" w:type="dxa"/>
          </w:tcPr>
          <w:p w:rsidR="00264E19" w:rsidRPr="00520F0E" w:rsidRDefault="00EF1123" w:rsidP="00264E19">
            <w:pPr>
              <w:tabs>
                <w:tab w:val="center" w:pos="7285"/>
              </w:tabs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520F0E">
              <w:rPr>
                <w:rStyle w:val="FontStyle22"/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64E19" w:rsidRPr="00520F0E" w:rsidRDefault="00EF1123" w:rsidP="00EF1123">
            <w:pPr>
              <w:tabs>
                <w:tab w:val="center" w:pos="7285"/>
              </w:tabs>
              <w:rPr>
                <w:rStyle w:val="FontStyle22"/>
                <w:b w:val="0"/>
                <w:sz w:val="24"/>
                <w:szCs w:val="24"/>
              </w:rPr>
            </w:pPr>
            <w:r w:rsidRPr="00520F0E">
              <w:rPr>
                <w:rStyle w:val="FontStyle22"/>
                <w:b w:val="0"/>
                <w:sz w:val="24"/>
                <w:szCs w:val="24"/>
              </w:rPr>
              <w:t>Слушание.</w:t>
            </w:r>
          </w:p>
        </w:tc>
        <w:tc>
          <w:tcPr>
            <w:tcW w:w="2268" w:type="dxa"/>
          </w:tcPr>
          <w:p w:rsidR="00264E19" w:rsidRPr="00520F0E" w:rsidRDefault="009866B1" w:rsidP="00264E19">
            <w:pPr>
              <w:tabs>
                <w:tab w:val="center" w:pos="7285"/>
              </w:tabs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520F0E">
              <w:rPr>
                <w:rStyle w:val="FontStyle22"/>
                <w:b w:val="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1123" w:rsidRPr="00520F0E" w:rsidRDefault="00EF1123" w:rsidP="00EF1123">
            <w:pPr>
              <w:tabs>
                <w:tab w:val="center" w:pos="7285"/>
              </w:tabs>
              <w:rPr>
                <w:rStyle w:val="FontStyle22"/>
                <w:b w:val="0"/>
                <w:sz w:val="24"/>
                <w:szCs w:val="24"/>
              </w:rPr>
            </w:pPr>
            <w:r w:rsidRPr="00520F0E">
              <w:rPr>
                <w:rStyle w:val="FontStyle22"/>
                <w:b w:val="0"/>
                <w:sz w:val="24"/>
                <w:szCs w:val="24"/>
              </w:rPr>
              <w:t>Слушание (различение) тихого и громкого звучания музыки. Определение начала и конца звучания музыки. Слушание (различение) быстрой, умеренной, медленной музыки. Слушание (различение) весёлой и грустной музыки.  Определение характера музыки. Слушание (различение) сольного и хорового исполнения произведения. Слушание (различение) оркестра (народных инструментов, симфонических и др.),  в исполнении которого звучит музыкальное произведение.</w:t>
            </w:r>
          </w:p>
          <w:p w:rsidR="00EF1123" w:rsidRPr="00520F0E" w:rsidRDefault="00EF1123" w:rsidP="00EF1123">
            <w:pPr>
              <w:tabs>
                <w:tab w:val="center" w:pos="7285"/>
              </w:tabs>
              <w:rPr>
                <w:rStyle w:val="FontStyle22"/>
                <w:b w:val="0"/>
                <w:sz w:val="24"/>
                <w:szCs w:val="24"/>
              </w:rPr>
            </w:pPr>
            <w:r w:rsidRPr="00520F0E">
              <w:rPr>
                <w:rStyle w:val="FontStyle22"/>
                <w:b w:val="0"/>
                <w:sz w:val="24"/>
                <w:szCs w:val="24"/>
              </w:rPr>
              <w:t xml:space="preserve"> </w:t>
            </w:r>
          </w:p>
          <w:p w:rsidR="00264E19" w:rsidRPr="00520F0E" w:rsidRDefault="00EF1123" w:rsidP="00EF1123">
            <w:pPr>
              <w:tabs>
                <w:tab w:val="left" w:pos="1110"/>
                <w:tab w:val="center" w:pos="7285"/>
              </w:tabs>
              <w:rPr>
                <w:rStyle w:val="FontStyle22"/>
                <w:sz w:val="24"/>
                <w:szCs w:val="24"/>
              </w:rPr>
            </w:pPr>
            <w:r w:rsidRPr="00520F0E">
              <w:rPr>
                <w:rStyle w:val="FontStyle22"/>
                <w:sz w:val="24"/>
                <w:szCs w:val="24"/>
              </w:rPr>
              <w:tab/>
            </w:r>
          </w:p>
        </w:tc>
      </w:tr>
      <w:tr w:rsidR="00264E19" w:rsidRPr="00520F0E" w:rsidTr="009866B1">
        <w:tc>
          <w:tcPr>
            <w:tcW w:w="817" w:type="dxa"/>
          </w:tcPr>
          <w:p w:rsidR="00264E19" w:rsidRPr="00520F0E" w:rsidRDefault="00EF1123" w:rsidP="00264E19">
            <w:pPr>
              <w:tabs>
                <w:tab w:val="center" w:pos="7285"/>
              </w:tabs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520F0E">
              <w:rPr>
                <w:rStyle w:val="FontStyle22"/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64E19" w:rsidRPr="00520F0E" w:rsidRDefault="00EF1123" w:rsidP="00EF1123">
            <w:pPr>
              <w:tabs>
                <w:tab w:val="center" w:pos="7285"/>
              </w:tabs>
              <w:jc w:val="both"/>
              <w:rPr>
                <w:rStyle w:val="FontStyle22"/>
                <w:b w:val="0"/>
                <w:sz w:val="24"/>
                <w:szCs w:val="24"/>
              </w:rPr>
            </w:pPr>
            <w:r w:rsidRPr="00520F0E">
              <w:rPr>
                <w:rStyle w:val="FontStyle22"/>
                <w:b w:val="0"/>
                <w:sz w:val="24"/>
                <w:szCs w:val="24"/>
              </w:rPr>
              <w:t>Пение.</w:t>
            </w:r>
          </w:p>
        </w:tc>
        <w:tc>
          <w:tcPr>
            <w:tcW w:w="2268" w:type="dxa"/>
          </w:tcPr>
          <w:p w:rsidR="00264E19" w:rsidRPr="00520F0E" w:rsidRDefault="00EF1123" w:rsidP="00264E19">
            <w:pPr>
              <w:tabs>
                <w:tab w:val="center" w:pos="7285"/>
              </w:tabs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520F0E">
              <w:rPr>
                <w:rStyle w:val="FontStyle22"/>
                <w:b w:val="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9866B1" w:rsidRPr="00520F0E" w:rsidRDefault="009866B1" w:rsidP="009866B1">
            <w:pPr>
              <w:tabs>
                <w:tab w:val="center" w:pos="7285"/>
              </w:tabs>
              <w:rPr>
                <w:rStyle w:val="FontStyle22"/>
                <w:b w:val="0"/>
                <w:sz w:val="24"/>
                <w:szCs w:val="24"/>
              </w:rPr>
            </w:pPr>
            <w:r w:rsidRPr="00520F0E">
              <w:rPr>
                <w:rStyle w:val="FontStyle22"/>
                <w:b w:val="0"/>
                <w:sz w:val="24"/>
                <w:szCs w:val="24"/>
              </w:rPr>
              <w:t>Подпевание отдельных или повторяющихся слов. Подпевание повторяющихся интонаций припева песни. Пение слов песни (отдельных фраз, всей песни). Различение запева, припева, вступления к песне.</w:t>
            </w:r>
          </w:p>
          <w:p w:rsidR="00264E19" w:rsidRPr="00520F0E" w:rsidRDefault="00264E19" w:rsidP="009866B1">
            <w:pPr>
              <w:tabs>
                <w:tab w:val="center" w:pos="7285"/>
              </w:tabs>
              <w:rPr>
                <w:rStyle w:val="FontStyle22"/>
                <w:b w:val="0"/>
                <w:sz w:val="24"/>
                <w:szCs w:val="24"/>
              </w:rPr>
            </w:pPr>
          </w:p>
        </w:tc>
      </w:tr>
      <w:tr w:rsidR="00264E19" w:rsidRPr="00520F0E" w:rsidTr="009866B1">
        <w:tc>
          <w:tcPr>
            <w:tcW w:w="817" w:type="dxa"/>
          </w:tcPr>
          <w:p w:rsidR="00264E19" w:rsidRPr="00520F0E" w:rsidRDefault="00EF1123" w:rsidP="00264E19">
            <w:pPr>
              <w:tabs>
                <w:tab w:val="center" w:pos="7285"/>
              </w:tabs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520F0E">
              <w:rPr>
                <w:rStyle w:val="FontStyle22"/>
                <w:b w:val="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64E19" w:rsidRPr="00520F0E" w:rsidRDefault="00EF1123" w:rsidP="00EF1123">
            <w:pPr>
              <w:tabs>
                <w:tab w:val="center" w:pos="7285"/>
              </w:tabs>
              <w:rPr>
                <w:rStyle w:val="FontStyle22"/>
                <w:b w:val="0"/>
                <w:sz w:val="24"/>
                <w:szCs w:val="24"/>
              </w:rPr>
            </w:pPr>
            <w:r w:rsidRPr="00520F0E">
              <w:rPr>
                <w:rStyle w:val="FontStyle22"/>
                <w:b w:val="0"/>
                <w:sz w:val="24"/>
                <w:szCs w:val="24"/>
              </w:rPr>
              <w:t>Движение.</w:t>
            </w:r>
          </w:p>
        </w:tc>
        <w:tc>
          <w:tcPr>
            <w:tcW w:w="2268" w:type="dxa"/>
          </w:tcPr>
          <w:p w:rsidR="00264E19" w:rsidRPr="00520F0E" w:rsidRDefault="009866B1" w:rsidP="00264E19">
            <w:pPr>
              <w:tabs>
                <w:tab w:val="center" w:pos="7285"/>
              </w:tabs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520F0E">
              <w:rPr>
                <w:rStyle w:val="FontStyle22"/>
                <w:b w:val="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9866B1" w:rsidRPr="00520F0E" w:rsidRDefault="009866B1" w:rsidP="009866B1">
            <w:pPr>
              <w:tabs>
                <w:tab w:val="center" w:pos="7285"/>
              </w:tabs>
              <w:rPr>
                <w:rStyle w:val="FontStyle22"/>
                <w:b w:val="0"/>
                <w:sz w:val="24"/>
                <w:szCs w:val="24"/>
              </w:rPr>
            </w:pPr>
            <w:r w:rsidRPr="00520F0E">
              <w:rPr>
                <w:rStyle w:val="FontStyle22"/>
                <w:b w:val="0"/>
                <w:sz w:val="24"/>
                <w:szCs w:val="24"/>
              </w:rPr>
              <w:t>Топанье, хлопки в ладоши под музыку. Начало движения вместе с началом звучания песни и окончание движения по её окончании. Ходьба, бег, прыжки, кружение, приседание под музыку разного характера.  Выполнение под музыку действия с предметами.  Имитация движения животных. Выполнения движений, соответствующих словам песни. Изменение скорости движения под музыку, ритмичная ходьба.</w:t>
            </w:r>
          </w:p>
          <w:p w:rsidR="009866B1" w:rsidRPr="00520F0E" w:rsidRDefault="009866B1" w:rsidP="009866B1">
            <w:pPr>
              <w:tabs>
                <w:tab w:val="center" w:pos="7285"/>
              </w:tabs>
              <w:rPr>
                <w:rStyle w:val="FontStyle22"/>
                <w:b w:val="0"/>
                <w:sz w:val="24"/>
                <w:szCs w:val="24"/>
              </w:rPr>
            </w:pPr>
          </w:p>
          <w:p w:rsidR="00264E19" w:rsidRPr="00520F0E" w:rsidRDefault="00264E19" w:rsidP="009866B1">
            <w:pPr>
              <w:tabs>
                <w:tab w:val="center" w:pos="7285"/>
              </w:tabs>
              <w:rPr>
                <w:rStyle w:val="FontStyle22"/>
                <w:sz w:val="24"/>
                <w:szCs w:val="24"/>
              </w:rPr>
            </w:pPr>
          </w:p>
        </w:tc>
      </w:tr>
      <w:tr w:rsidR="00264E19" w:rsidRPr="00520F0E" w:rsidTr="009866B1">
        <w:tc>
          <w:tcPr>
            <w:tcW w:w="817" w:type="dxa"/>
          </w:tcPr>
          <w:p w:rsidR="00264E19" w:rsidRPr="00520F0E" w:rsidRDefault="00264E19" w:rsidP="00264E19">
            <w:pPr>
              <w:tabs>
                <w:tab w:val="center" w:pos="7285"/>
              </w:tabs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4E19" w:rsidRPr="00520F0E" w:rsidRDefault="009866B1" w:rsidP="009866B1">
            <w:pPr>
              <w:tabs>
                <w:tab w:val="center" w:pos="7285"/>
              </w:tabs>
              <w:rPr>
                <w:rStyle w:val="FontStyle22"/>
                <w:sz w:val="24"/>
                <w:szCs w:val="24"/>
              </w:rPr>
            </w:pPr>
            <w:r w:rsidRPr="00520F0E">
              <w:rPr>
                <w:rStyle w:val="FontStyle22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64E19" w:rsidRPr="00520F0E" w:rsidRDefault="009866B1" w:rsidP="00264E19">
            <w:pPr>
              <w:tabs>
                <w:tab w:val="center" w:pos="7285"/>
              </w:tabs>
              <w:jc w:val="center"/>
              <w:rPr>
                <w:rStyle w:val="FontStyle22"/>
                <w:sz w:val="24"/>
                <w:szCs w:val="24"/>
              </w:rPr>
            </w:pPr>
            <w:r w:rsidRPr="00520F0E">
              <w:rPr>
                <w:rStyle w:val="FontStyle22"/>
                <w:sz w:val="24"/>
                <w:szCs w:val="24"/>
              </w:rPr>
              <w:t>17</w:t>
            </w:r>
            <w:r w:rsidR="00520F0E" w:rsidRPr="00520F0E">
              <w:rPr>
                <w:rStyle w:val="FontStyle22"/>
                <w:sz w:val="24"/>
                <w:szCs w:val="24"/>
              </w:rPr>
              <w:t xml:space="preserve"> часов</w:t>
            </w:r>
          </w:p>
        </w:tc>
        <w:tc>
          <w:tcPr>
            <w:tcW w:w="8080" w:type="dxa"/>
          </w:tcPr>
          <w:p w:rsidR="00264E19" w:rsidRPr="00520F0E" w:rsidRDefault="00264E19" w:rsidP="00264E19">
            <w:pPr>
              <w:tabs>
                <w:tab w:val="center" w:pos="7285"/>
              </w:tabs>
              <w:jc w:val="center"/>
              <w:rPr>
                <w:rStyle w:val="FontStyle22"/>
                <w:sz w:val="24"/>
                <w:szCs w:val="24"/>
              </w:rPr>
            </w:pPr>
          </w:p>
        </w:tc>
      </w:tr>
    </w:tbl>
    <w:p w:rsidR="00264E19" w:rsidRPr="00520F0E" w:rsidRDefault="00264E19" w:rsidP="00264E19">
      <w:pPr>
        <w:tabs>
          <w:tab w:val="center" w:pos="7285"/>
        </w:tabs>
        <w:spacing w:line="240" w:lineRule="auto"/>
        <w:jc w:val="center"/>
        <w:rPr>
          <w:rStyle w:val="FontStyle22"/>
          <w:sz w:val="24"/>
          <w:szCs w:val="24"/>
        </w:rPr>
      </w:pPr>
    </w:p>
    <w:p w:rsidR="005B58FA" w:rsidRPr="00520F0E" w:rsidRDefault="009866B1" w:rsidP="009866B1">
      <w:pPr>
        <w:pStyle w:val="a8"/>
        <w:tabs>
          <w:tab w:val="left" w:pos="94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0E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образовательной деятельности.</w:t>
      </w:r>
    </w:p>
    <w:p w:rsidR="009866B1" w:rsidRPr="00520F0E" w:rsidRDefault="009866B1" w:rsidP="009866B1">
      <w:pPr>
        <w:pStyle w:val="a8"/>
        <w:tabs>
          <w:tab w:val="left" w:pos="94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6B1" w:rsidRPr="00520F0E" w:rsidRDefault="009866B1" w:rsidP="009866B1">
      <w:pPr>
        <w:pStyle w:val="a8"/>
        <w:numPr>
          <w:ilvl w:val="0"/>
          <w:numId w:val="2"/>
        </w:numPr>
        <w:tabs>
          <w:tab w:val="left" w:pos="9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F0E">
        <w:rPr>
          <w:rFonts w:ascii="Times New Roman" w:hAnsi="Times New Roman" w:cs="Times New Roman"/>
          <w:sz w:val="24"/>
          <w:szCs w:val="24"/>
        </w:rPr>
        <w:t>Дидактический материал (картинки, фото) музыкальных инструментов, портреты композиторов.</w:t>
      </w:r>
    </w:p>
    <w:p w:rsidR="009866B1" w:rsidRPr="00520F0E" w:rsidRDefault="009866B1" w:rsidP="009866B1">
      <w:pPr>
        <w:pStyle w:val="a8"/>
        <w:numPr>
          <w:ilvl w:val="0"/>
          <w:numId w:val="2"/>
        </w:numPr>
        <w:tabs>
          <w:tab w:val="left" w:pos="9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F0E">
        <w:rPr>
          <w:rFonts w:ascii="Times New Roman" w:hAnsi="Times New Roman" w:cs="Times New Roman"/>
          <w:sz w:val="24"/>
          <w:szCs w:val="24"/>
        </w:rPr>
        <w:t>Аудиозаписи, музыкальные диски (записи со звучанием музыкальных инструментов и музыкантов, разной по жанру музыки).</w:t>
      </w:r>
    </w:p>
    <w:p w:rsidR="009866B1" w:rsidRPr="00520F0E" w:rsidRDefault="009866B1" w:rsidP="009866B1">
      <w:pPr>
        <w:pStyle w:val="a8"/>
        <w:numPr>
          <w:ilvl w:val="0"/>
          <w:numId w:val="2"/>
        </w:numPr>
        <w:tabs>
          <w:tab w:val="left" w:pos="9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F0E">
        <w:rPr>
          <w:rFonts w:ascii="Times New Roman" w:hAnsi="Times New Roman" w:cs="Times New Roman"/>
          <w:sz w:val="24"/>
          <w:szCs w:val="24"/>
        </w:rPr>
        <w:t>Возможность использования ноутбука.</w:t>
      </w:r>
    </w:p>
    <w:p w:rsidR="004D0815" w:rsidRPr="00520F0E" w:rsidRDefault="00295159" w:rsidP="004D0815">
      <w:pPr>
        <w:rPr>
          <w:sz w:val="24"/>
          <w:szCs w:val="24"/>
        </w:rPr>
      </w:pPr>
      <w:r w:rsidRPr="00520F0E">
        <w:rPr>
          <w:sz w:val="24"/>
          <w:szCs w:val="24"/>
        </w:rPr>
        <w:t xml:space="preserve"> </w:t>
      </w:r>
    </w:p>
    <w:p w:rsidR="00AC44AD" w:rsidRPr="00520F0E" w:rsidRDefault="00AC44AD">
      <w:pPr>
        <w:rPr>
          <w:b/>
          <w:sz w:val="24"/>
          <w:szCs w:val="24"/>
        </w:rPr>
      </w:pPr>
    </w:p>
    <w:sectPr w:rsidR="00AC44AD" w:rsidRPr="00520F0E" w:rsidSect="004D08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591" w:rsidRDefault="002A4591" w:rsidP="004D0815">
      <w:pPr>
        <w:spacing w:after="0" w:line="240" w:lineRule="auto"/>
      </w:pPr>
      <w:r>
        <w:separator/>
      </w:r>
    </w:p>
  </w:endnote>
  <w:endnote w:type="continuationSeparator" w:id="0">
    <w:p w:rsidR="002A4591" w:rsidRDefault="002A4591" w:rsidP="004D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591" w:rsidRDefault="002A4591" w:rsidP="004D0815">
      <w:pPr>
        <w:spacing w:after="0" w:line="240" w:lineRule="auto"/>
      </w:pPr>
      <w:r>
        <w:separator/>
      </w:r>
    </w:p>
  </w:footnote>
  <w:footnote w:type="continuationSeparator" w:id="0">
    <w:p w:rsidR="002A4591" w:rsidRDefault="002A4591" w:rsidP="004D0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5AA8"/>
    <w:multiLevelType w:val="hybridMultilevel"/>
    <w:tmpl w:val="2E6A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62C47"/>
    <w:multiLevelType w:val="hybridMultilevel"/>
    <w:tmpl w:val="B968823C"/>
    <w:lvl w:ilvl="0" w:tplc="451A76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204761"/>
    <w:multiLevelType w:val="hybridMultilevel"/>
    <w:tmpl w:val="307C8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6E9F"/>
    <w:multiLevelType w:val="hybridMultilevel"/>
    <w:tmpl w:val="109C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0FC"/>
    <w:rsid w:val="001E7F53"/>
    <w:rsid w:val="00264E19"/>
    <w:rsid w:val="002651A2"/>
    <w:rsid w:val="00295159"/>
    <w:rsid w:val="002A4591"/>
    <w:rsid w:val="00326831"/>
    <w:rsid w:val="004147E7"/>
    <w:rsid w:val="004D0815"/>
    <w:rsid w:val="004D66FA"/>
    <w:rsid w:val="00520F0E"/>
    <w:rsid w:val="005B58FA"/>
    <w:rsid w:val="00622CB8"/>
    <w:rsid w:val="006906F7"/>
    <w:rsid w:val="00691C2F"/>
    <w:rsid w:val="007A40FC"/>
    <w:rsid w:val="00870299"/>
    <w:rsid w:val="00930A4B"/>
    <w:rsid w:val="00971281"/>
    <w:rsid w:val="009866B1"/>
    <w:rsid w:val="0099255E"/>
    <w:rsid w:val="00AC44AD"/>
    <w:rsid w:val="00B900B9"/>
    <w:rsid w:val="00B9536B"/>
    <w:rsid w:val="00C61356"/>
    <w:rsid w:val="00CC3DF5"/>
    <w:rsid w:val="00D074C3"/>
    <w:rsid w:val="00D30253"/>
    <w:rsid w:val="00DC6B95"/>
    <w:rsid w:val="00E1055A"/>
    <w:rsid w:val="00E32500"/>
    <w:rsid w:val="00EF1123"/>
    <w:rsid w:val="00EF3E0B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B672"/>
  <w15:docId w15:val="{9406D93C-FA73-40DA-805C-C5E1F2DC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8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D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81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D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815"/>
    <w:rPr>
      <w:rFonts w:eastAsiaTheme="minorEastAsia"/>
      <w:lang w:eastAsia="ru-RU"/>
    </w:rPr>
  </w:style>
  <w:style w:type="character" w:customStyle="1" w:styleId="FontStyle22">
    <w:name w:val="Font Style22"/>
    <w:rsid w:val="00CC3DF5"/>
    <w:rPr>
      <w:rFonts w:ascii="Times New Roman" w:hAnsi="Times New Roman" w:cs="Times New Roman" w:hint="default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5B58FA"/>
    <w:pPr>
      <w:ind w:left="720"/>
      <w:contextualSpacing/>
    </w:pPr>
  </w:style>
  <w:style w:type="paragraph" w:styleId="a9">
    <w:name w:val="No Spacing"/>
    <w:uiPriority w:val="1"/>
    <w:qFormat/>
    <w:rsid w:val="00E32500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7A13-6447-4284-BF9F-941C2029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22</cp:revision>
  <cp:lastPrinted>2021-09-07T05:51:00Z</cp:lastPrinted>
  <dcterms:created xsi:type="dcterms:W3CDTF">2021-08-12T10:33:00Z</dcterms:created>
  <dcterms:modified xsi:type="dcterms:W3CDTF">2022-09-27T13:58:00Z</dcterms:modified>
</cp:coreProperties>
</file>